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附件3</w:t>
      </w:r>
    </w:p>
    <w:p>
      <w:pPr>
        <w:jc w:val="center"/>
        <w:rPr>
          <w:rFonts w:ascii="方正仿宋_GBK" w:hAnsi="等线" w:eastAsia="方正仿宋_GBK" w:cs="宋体"/>
          <w:color w:val="000000"/>
          <w:kern w:val="0"/>
          <w:sz w:val="28"/>
          <w:szCs w:val="28"/>
        </w:rPr>
      </w:pPr>
      <w:bookmarkStart w:id="0" w:name="_GoBack"/>
      <w:r>
        <w:rPr>
          <w:rFonts w:ascii="方正仿宋_GBK" w:hAnsi="等线" w:eastAsia="方正仿宋_GBK" w:cs="宋体"/>
          <w:color w:val="000000"/>
          <w:kern w:val="0"/>
          <w:sz w:val="28"/>
          <w:szCs w:val="28"/>
        </w:rPr>
        <w:t>领域安全责任单位明细表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6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976" w:type="dxa"/>
          </w:tcPr>
          <w:p>
            <w:pPr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安全领域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6" w:type="dxa"/>
          </w:tcPr>
          <w:p>
            <w:pPr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消防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安保处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6" w:type="dxa"/>
          </w:tcPr>
          <w:p>
            <w:pPr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校车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安保处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6" w:type="dxa"/>
          </w:tcPr>
          <w:p>
            <w:pPr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水域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安保处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6" w:type="dxa"/>
          </w:tcPr>
          <w:p>
            <w:pPr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校园周边治理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安保处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6" w:type="dxa"/>
          </w:tcPr>
          <w:p>
            <w:pPr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实验设备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资产与实验室管理处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6" w:type="dxa"/>
          </w:tcPr>
          <w:p>
            <w:pPr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实验用特种设备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后勤与基建管理处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6" w:type="dxa"/>
          </w:tcPr>
          <w:p>
            <w:pPr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其他用特种设备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后勤与基建管理处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6" w:type="dxa"/>
          </w:tcPr>
          <w:p>
            <w:pPr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电气设备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后勤与基建管理处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6" w:type="dxa"/>
          </w:tcPr>
          <w:p>
            <w:pPr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动火作业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后勤与基建管理处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6" w:type="dxa"/>
          </w:tcPr>
          <w:p>
            <w:pPr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有限空间作业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4"/>
                <w:szCs w:val="24"/>
              </w:rPr>
              <w:t>后勤与基建管理处</w:t>
            </w: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wYWE3ZDdiNjZmZGM2MjU3OWIyM2ZiY2FmOWQ3MjkifQ=="/>
  </w:docVars>
  <w:rsids>
    <w:rsidRoot w:val="00000000"/>
    <w:rsid w:val="541C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2023-08-11T09:07:20Z</dcterms:created>
  <dc:creator>Administrator</dc:creator>
  <cp:lastModifiedBy>maybe</cp:lastModifiedBy>
  <dcterms:modified xsi:type="dcterms:W3CDTF">2023-08-11T09:07:31Z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AA3C1796BB2E4C0E8C1F6D3594FB506C_12</vt:lpwstr>
  </property>
</Properties>
</file>