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24" w:rsidRDefault="00C05124" w:rsidP="00C05124">
      <w:pPr>
        <w:spacing w:line="52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:rsidR="00C05124" w:rsidRDefault="00C05124" w:rsidP="00C05124">
      <w:pPr>
        <w:spacing w:beforeLines="50" w:before="156" w:afterLines="100" w:after="312" w:line="560" w:lineRule="exac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滁州学院思想政治教育研究会2017年年会征文选题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1．习近平新时代中国特色社会主义思想的科学内涵和精神实质；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2．党的十九大精神进教材、进课堂、进头脑研究；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3.落实党建工作责任制研究；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4.依托新媒体平台推进党建工作创新研究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5.高校基层党组织设置和工作模式研究 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6.基层党组织活动内容与形式创新研究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7.强化基层党组织服务功能研究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8.高校党员教育管理服务模式创新研究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9.发挥高校党员先锋模范作用对策研究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10.当前我校党员干部思想状况、精神状态调查研究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11.新形势下加强和改进我校统战工作研究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12.新时代高校思想政治理论课教学改革和创新研究；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13.新媒体时代高校思想政治工作的挑战与对策研究 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14.专业教师与思想政治工作者协同育人机制研究 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15.新形势下加强和改进我校宣传思想工作方式方法研究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16.高校辅导员职业能力提升路径与方法研究 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17.新媒体时代高校辅导员应对校园舆情的对策研究 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18.新形势下大学生教育指导和管理服务工作研究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19.网络热点问题对大学生思想行为影响的实证研究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20.大学生积极心理品质培养研究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21.创新大学生世界观、人生观、价值观教育研究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22.大学生文化自觉和文化自信培养模式探索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23.以文化人与社会主义核心价值观培育</w:t>
      </w:r>
      <w:proofErr w:type="gramStart"/>
      <w:r>
        <w:rPr>
          <w:rFonts w:ascii="宋体" w:hAnsi="宋体" w:cs="宋体" w:hint="eastAsia"/>
          <w:sz w:val="28"/>
          <w:szCs w:val="28"/>
        </w:rPr>
        <w:t>践行</w:t>
      </w:r>
      <w:proofErr w:type="gramEnd"/>
      <w:r>
        <w:rPr>
          <w:rFonts w:ascii="宋体" w:hAnsi="宋体" w:cs="宋体" w:hint="eastAsia"/>
          <w:sz w:val="28"/>
          <w:szCs w:val="28"/>
        </w:rPr>
        <w:t>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24.培育和</w:t>
      </w:r>
      <w:proofErr w:type="gramStart"/>
      <w:r>
        <w:rPr>
          <w:rFonts w:ascii="宋体" w:hAnsi="宋体" w:cs="宋体" w:hint="eastAsia"/>
          <w:sz w:val="28"/>
          <w:szCs w:val="28"/>
        </w:rPr>
        <w:t>践行</w:t>
      </w:r>
      <w:proofErr w:type="gramEnd"/>
      <w:r>
        <w:rPr>
          <w:rFonts w:ascii="宋体" w:hAnsi="宋体" w:cs="宋体" w:hint="eastAsia"/>
          <w:sz w:val="28"/>
          <w:szCs w:val="28"/>
        </w:rPr>
        <w:t>社会主义核心价值观典型范例调查研究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25.中国传统优秀文化融入大学生思想政治教育的支持体系研究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26.“大众创业，万众创新”背景下的大学生创新创业实践研究 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27.“互联网＋”时代大学生创新创业实践平台研究 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28.高校实践育人制度化科学化常态化机制研究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29.拓展大学生实践教育途径研究</w:t>
      </w:r>
    </w:p>
    <w:p w:rsidR="00C05124" w:rsidRDefault="00C05124" w:rsidP="00C05124">
      <w:pPr>
        <w:spacing w:line="520" w:lineRule="exact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30.新形势下大学生济困助学模式与机制研究</w:t>
      </w:r>
    </w:p>
    <w:p w:rsidR="00314025" w:rsidRPr="00C05124" w:rsidRDefault="00C05124" w:rsidP="00C05124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注：以上选题仅供参考。</w:t>
      </w:r>
      <w:bookmarkStart w:id="0" w:name="_GoBack"/>
      <w:bookmarkEnd w:id="0"/>
    </w:p>
    <w:sectPr w:rsidR="00314025" w:rsidRPr="00C05124">
      <w:headerReference w:type="default" r:id="rId6"/>
      <w:footerReference w:type="even" r:id="rId7"/>
      <w:footerReference w:type="default" r:id="rId8"/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CA" w:rsidRDefault="008B43CA" w:rsidP="00C05124">
      <w:r>
        <w:separator/>
      </w:r>
    </w:p>
  </w:endnote>
  <w:endnote w:type="continuationSeparator" w:id="0">
    <w:p w:rsidR="008B43CA" w:rsidRDefault="008B43CA" w:rsidP="00C0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43C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8B43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43C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05124">
      <w:rPr>
        <w:rStyle w:val="a5"/>
        <w:noProof/>
      </w:rPr>
      <w:t>2</w:t>
    </w:r>
    <w:r>
      <w:fldChar w:fldCharType="end"/>
    </w:r>
  </w:p>
  <w:p w:rsidR="00000000" w:rsidRDefault="008B43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CA" w:rsidRDefault="008B43CA" w:rsidP="00C05124">
      <w:r>
        <w:separator/>
      </w:r>
    </w:p>
  </w:footnote>
  <w:footnote w:type="continuationSeparator" w:id="0">
    <w:p w:rsidR="008B43CA" w:rsidRDefault="008B43CA" w:rsidP="00C0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B43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7F"/>
    <w:rsid w:val="00314025"/>
    <w:rsid w:val="005F557F"/>
    <w:rsid w:val="008B43CA"/>
    <w:rsid w:val="00C0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84BCA2-940D-42C2-9B8E-EA35881D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5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C05124"/>
    <w:rPr>
      <w:sz w:val="18"/>
      <w:szCs w:val="18"/>
    </w:rPr>
  </w:style>
  <w:style w:type="paragraph" w:styleId="a4">
    <w:name w:val="footer"/>
    <w:basedOn w:val="a"/>
    <w:link w:val="Char0"/>
    <w:unhideWhenUsed/>
    <w:rsid w:val="00C051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05124"/>
    <w:rPr>
      <w:sz w:val="18"/>
      <w:szCs w:val="18"/>
    </w:rPr>
  </w:style>
  <w:style w:type="character" w:styleId="a5">
    <w:name w:val="page number"/>
    <w:basedOn w:val="a0"/>
    <w:rsid w:val="00C0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朱咸影</cp:lastModifiedBy>
  <cp:revision>2</cp:revision>
  <dcterms:created xsi:type="dcterms:W3CDTF">2017-12-08T08:43:00Z</dcterms:created>
  <dcterms:modified xsi:type="dcterms:W3CDTF">2017-12-08T08:43:00Z</dcterms:modified>
</cp:coreProperties>
</file>