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99" w:rsidRPr="00135499" w:rsidRDefault="00135499" w:rsidP="00135499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35499">
        <w:rPr>
          <w:rFonts w:asciiTheme="minorEastAsia" w:hAnsiTheme="minorEastAsia" w:hint="eastAsia"/>
          <w:sz w:val="28"/>
          <w:szCs w:val="28"/>
        </w:rPr>
        <w:t>附件：</w:t>
      </w:r>
    </w:p>
    <w:p w:rsidR="00135499" w:rsidRPr="00135499" w:rsidRDefault="00135499" w:rsidP="00135499">
      <w:pPr>
        <w:widowControl/>
        <w:spacing w:beforeLines="50" w:before="156" w:afterLines="50" w:after="156" w:line="330" w:lineRule="atLeast"/>
        <w:ind w:firstLine="480"/>
        <w:jc w:val="center"/>
        <w:rPr>
          <w:rFonts w:ascii="方正小标宋简体" w:eastAsia="方正小标宋简体" w:hAnsiTheme="majorEastAsia" w:cs="宋体" w:hint="eastAsia"/>
          <w:color w:val="000000"/>
          <w:kern w:val="0"/>
          <w:sz w:val="32"/>
          <w:szCs w:val="32"/>
        </w:rPr>
      </w:pPr>
      <w:r w:rsidRPr="00135499">
        <w:rPr>
          <w:rFonts w:ascii="方正小标宋简体" w:eastAsia="方正小标宋简体" w:hAnsiTheme="majorEastAsia" w:cs="宋体" w:hint="eastAsia"/>
          <w:color w:val="000000"/>
          <w:kern w:val="0"/>
          <w:sz w:val="32"/>
          <w:szCs w:val="32"/>
        </w:rPr>
        <w:t>滁州学院首届抖音短视频大赛获奖名单</w:t>
      </w:r>
    </w:p>
    <w:tbl>
      <w:tblPr>
        <w:tblpPr w:leftFromText="180" w:rightFromText="180" w:vertAnchor="text" w:horzAnchor="page" w:tblpXSpec="center" w:tblpY="228"/>
        <w:tblOverlap w:val="never"/>
        <w:tblW w:w="7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740"/>
        <w:gridCol w:w="1315"/>
        <w:gridCol w:w="1537"/>
      </w:tblGrid>
      <w:tr w:rsidR="00135499" w:rsidTr="00764377">
        <w:trPr>
          <w:trHeight w:val="79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Default="00135499" w:rsidP="007E1F6E">
            <w:pPr>
              <w:widowControl/>
              <w:spacing w:line="330" w:lineRule="atLeast"/>
              <w:jc w:val="center"/>
              <w:rPr>
                <w:sz w:val="24"/>
              </w:rPr>
            </w:pPr>
            <w:bookmarkStart w:id="0" w:name="_GoBack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等次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Default="00135499" w:rsidP="007E1F6E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抖音名/帐号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Default="00135499" w:rsidP="007E1F6E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Default="00135499" w:rsidP="007E1F6E">
            <w:pPr>
              <w:widowControl/>
              <w:tabs>
                <w:tab w:val="left" w:pos="383"/>
              </w:tabs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 w:cs="黑体"/>
                <w:b/>
                <w:sz w:val="24"/>
              </w:rPr>
            </w:pPr>
            <w:r w:rsidRPr="00135499">
              <w:rPr>
                <w:rFonts w:asciiTheme="minorEastAsia" w:hAnsiTheme="minorEastAsia" w:cs="黑体" w:hint="eastAsia"/>
                <w:b/>
                <w:sz w:val="24"/>
              </w:rPr>
              <w:t>一等奖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Dikker/85951887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邓丽瑶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地信学院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  <w:r w:rsidRPr="00135499">
              <w:rPr>
                <w:rStyle w:val="articletitle"/>
                <w:rFonts w:asciiTheme="minorEastAsia" w:hAnsiTheme="minorEastAsia" w:cs="黑体" w:hint="eastAsia"/>
                <w:b/>
                <w:sz w:val="24"/>
              </w:rPr>
              <w:t>二等奖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小日青/lxq 77669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刘小晴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一逝/59251605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陈  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经管学院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  <w:r w:rsidRPr="00135499">
              <w:rPr>
                <w:rStyle w:val="articletitle"/>
                <w:rFonts w:asciiTheme="minorEastAsia" w:hAnsiTheme="minorEastAsia" w:cs="黑体" w:hint="eastAsia"/>
                <w:b/>
                <w:sz w:val="24"/>
              </w:rPr>
              <w:t>三等奖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不肯冬眠的小熊/1231242498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张  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电气学院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CHZU大学生社团联合会/29661667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郑玉玲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经管学院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小努力/30859912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tabs>
                <w:tab w:val="left" w:pos="519"/>
              </w:tabs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刘  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地信学院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  <w:r w:rsidRPr="00135499">
              <w:rPr>
                <w:rStyle w:val="articletitle"/>
                <w:rFonts w:asciiTheme="minorEastAsia" w:hAnsiTheme="minorEastAsia" w:cs="黑体" w:hint="eastAsia"/>
                <w:b/>
                <w:sz w:val="24"/>
              </w:rPr>
              <w:t>优秀奖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瘦子谖啊/889562168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tabs>
                <w:tab w:val="left" w:pos="478"/>
              </w:tabs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张梦瑗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地信学院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tabs>
                <w:tab w:val="left" w:pos="724"/>
              </w:tabs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荣耀与你/xl 990830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徐  乐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体育学院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几个你/37767475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孙耀威等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电气学院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崽崽的崽/2698009478yyqx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韩淑娴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地信学院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rPr>
                <w:rStyle w:val="articletitle"/>
                <w:rFonts w:asciiTheme="minorEastAsia" w:hAnsiTheme="minorEastAsia" w:cs="黑体"/>
                <w:b/>
                <w:sz w:val="24"/>
              </w:rPr>
            </w:pPr>
            <w:r w:rsidRPr="00135499">
              <w:rPr>
                <w:rStyle w:val="articletitle"/>
                <w:rFonts w:asciiTheme="minorEastAsia" w:hAnsiTheme="minorEastAsia" w:cs="黑体" w:hint="eastAsia"/>
                <w:b/>
                <w:sz w:val="24"/>
              </w:rPr>
              <w:t>创意奖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已重置/1059530915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张文春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地信学院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tabs>
                <w:tab w:val="left" w:pos="751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南方人/58399990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刘青清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教科院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昨天/628301286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吴本磊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机械学院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南荻/lily777csw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李铃钰等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文学院</w:t>
            </w:r>
          </w:p>
        </w:tc>
      </w:tr>
      <w:tr w:rsidR="00135499" w:rsidTr="00764377">
        <w:trPr>
          <w:trHeight w:val="680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spacing w:line="330" w:lineRule="atLeast"/>
              <w:jc w:val="center"/>
              <w:rPr>
                <w:rStyle w:val="articletitle"/>
                <w:rFonts w:asciiTheme="minorEastAsia" w:hAnsiTheme="minorEastAsia" w:cs="黑体"/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想以后/1269Y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135499">
              <w:rPr>
                <w:rFonts w:asciiTheme="minorEastAsia" w:hAnsiTheme="minorEastAsia" w:hint="eastAsia"/>
                <w:sz w:val="24"/>
              </w:rPr>
              <w:t>张子怡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9" w:rsidRPr="00135499" w:rsidRDefault="00135499" w:rsidP="007E1F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3549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美术学院</w:t>
            </w:r>
          </w:p>
        </w:tc>
      </w:tr>
      <w:bookmarkEnd w:id="0"/>
    </w:tbl>
    <w:p w:rsidR="00135499" w:rsidRDefault="00135499" w:rsidP="00135499">
      <w:pPr>
        <w:widowControl/>
        <w:spacing w:line="240" w:lineRule="exact"/>
        <w:ind w:firstLine="482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</w:p>
    <w:p w:rsidR="00135499" w:rsidRDefault="00135499" w:rsidP="00135499"/>
    <w:p w:rsidR="006A705F" w:rsidRDefault="006A705F"/>
    <w:sectPr w:rsidR="006A705F" w:rsidSect="00C76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1D" w:rsidRDefault="0026451D" w:rsidP="00135499">
      <w:r>
        <w:separator/>
      </w:r>
    </w:p>
  </w:endnote>
  <w:endnote w:type="continuationSeparator" w:id="0">
    <w:p w:rsidR="0026451D" w:rsidRDefault="0026451D" w:rsidP="001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1D" w:rsidRDefault="0026451D" w:rsidP="00135499">
      <w:r>
        <w:separator/>
      </w:r>
    </w:p>
  </w:footnote>
  <w:footnote w:type="continuationSeparator" w:id="0">
    <w:p w:rsidR="0026451D" w:rsidRDefault="0026451D" w:rsidP="0013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8"/>
    <w:rsid w:val="00135499"/>
    <w:rsid w:val="0026451D"/>
    <w:rsid w:val="00487500"/>
    <w:rsid w:val="006A705F"/>
    <w:rsid w:val="00764377"/>
    <w:rsid w:val="009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97381-AE80-4DB3-8F6D-4DC3AEC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499"/>
    <w:rPr>
      <w:sz w:val="18"/>
      <w:szCs w:val="18"/>
    </w:rPr>
  </w:style>
  <w:style w:type="character" w:customStyle="1" w:styleId="articletitle">
    <w:name w:val="article_title"/>
    <w:qFormat/>
    <w:rsid w:val="0013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2018-11-20T01:50:00Z</dcterms:created>
  <dcterms:modified xsi:type="dcterms:W3CDTF">2018-11-20T01:51:00Z</dcterms:modified>
</cp:coreProperties>
</file>