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E5D" w:rsidRPr="00300D94" w:rsidRDefault="00C22E5D" w:rsidP="007303CB">
      <w:pPr>
        <w:spacing w:line="440" w:lineRule="exact"/>
        <w:jc w:val="center"/>
        <w:rPr>
          <w:rFonts w:ascii="黑体" w:eastAsia="黑体" w:hAnsi="黑体"/>
          <w:bCs/>
          <w:sz w:val="32"/>
          <w:szCs w:val="32"/>
        </w:rPr>
      </w:pPr>
      <w:bookmarkStart w:id="0" w:name="_GoBack"/>
      <w:bookmarkEnd w:id="0"/>
      <w:r w:rsidRPr="00300D94">
        <w:rPr>
          <w:rFonts w:ascii="黑体" w:eastAsia="黑体" w:hAnsi="黑体" w:cs="黑体" w:hint="eastAsia"/>
          <w:bCs/>
          <w:sz w:val="32"/>
          <w:szCs w:val="32"/>
        </w:rPr>
        <w:t>机械专业学位基本要求</w:t>
      </w:r>
      <w:r w:rsidR="00E9315D" w:rsidRPr="00300D94">
        <w:rPr>
          <w:rFonts w:ascii="黑体" w:eastAsia="黑体" w:hAnsi="黑体" w:cs="黑体" w:hint="eastAsia"/>
          <w:bCs/>
          <w:sz w:val="32"/>
          <w:szCs w:val="32"/>
        </w:rPr>
        <w:t>（</w:t>
      </w:r>
      <w:r w:rsidR="006302F6">
        <w:rPr>
          <w:rFonts w:ascii="黑体" w:eastAsia="黑体" w:hAnsi="黑体" w:cs="黑体" w:hint="eastAsia"/>
          <w:bCs/>
          <w:sz w:val="32"/>
          <w:szCs w:val="32"/>
        </w:rPr>
        <w:t>征求意见</w:t>
      </w:r>
      <w:r w:rsidR="000F3B0A" w:rsidRPr="00300D94">
        <w:rPr>
          <w:rFonts w:ascii="黑体" w:eastAsia="黑体" w:hAnsi="黑体" w:cs="黑体" w:hint="eastAsia"/>
          <w:bCs/>
          <w:sz w:val="32"/>
          <w:szCs w:val="32"/>
        </w:rPr>
        <w:t>稿）</w:t>
      </w:r>
    </w:p>
    <w:p w:rsidR="00C22E5D" w:rsidRPr="00300D94" w:rsidRDefault="00C22E5D" w:rsidP="007303CB">
      <w:pPr>
        <w:spacing w:line="440" w:lineRule="exact"/>
        <w:jc w:val="center"/>
        <w:rPr>
          <w:rFonts w:eastAsia="楷体_GB2312"/>
          <w:sz w:val="32"/>
          <w:szCs w:val="32"/>
        </w:rPr>
      </w:pPr>
    </w:p>
    <w:p w:rsidR="00C22E5D" w:rsidRPr="00300D94" w:rsidRDefault="00C22E5D" w:rsidP="007303CB">
      <w:pPr>
        <w:spacing w:line="440" w:lineRule="exact"/>
        <w:jc w:val="center"/>
        <w:rPr>
          <w:rFonts w:eastAsia="黑体"/>
          <w:sz w:val="32"/>
          <w:szCs w:val="32"/>
        </w:rPr>
      </w:pPr>
      <w:r w:rsidRPr="00300D94">
        <w:rPr>
          <w:rFonts w:eastAsia="黑体" w:cs="黑体" w:hint="eastAsia"/>
          <w:sz w:val="32"/>
          <w:szCs w:val="32"/>
        </w:rPr>
        <w:t>第一部分</w:t>
      </w:r>
      <w:r w:rsidR="00FB754B" w:rsidRPr="00300D94">
        <w:rPr>
          <w:rFonts w:eastAsia="黑体" w:cs="黑体" w:hint="eastAsia"/>
          <w:sz w:val="32"/>
          <w:szCs w:val="32"/>
        </w:rPr>
        <w:t xml:space="preserve"> </w:t>
      </w:r>
      <w:r w:rsidRPr="00300D94">
        <w:rPr>
          <w:rFonts w:eastAsia="黑体" w:cs="黑体" w:hint="eastAsia"/>
          <w:sz w:val="32"/>
          <w:szCs w:val="32"/>
        </w:rPr>
        <w:t>概况</w:t>
      </w:r>
    </w:p>
    <w:p w:rsidR="003164EA" w:rsidRPr="00300D94" w:rsidRDefault="003164EA" w:rsidP="0054130C">
      <w:pPr>
        <w:pStyle w:val="a5"/>
        <w:spacing w:line="440" w:lineRule="exact"/>
        <w:ind w:firstLineChars="200" w:firstLine="560"/>
        <w:rPr>
          <w:sz w:val="28"/>
          <w:szCs w:val="28"/>
        </w:rPr>
      </w:pPr>
    </w:p>
    <w:p w:rsidR="0054130C" w:rsidRPr="00300D94" w:rsidRDefault="00E35452" w:rsidP="0054130C">
      <w:pPr>
        <w:pStyle w:val="a5"/>
        <w:spacing w:line="440" w:lineRule="exact"/>
        <w:ind w:firstLineChars="200" w:firstLine="560"/>
        <w:rPr>
          <w:rFonts w:cs="Times New Roman"/>
          <w:sz w:val="28"/>
          <w:szCs w:val="28"/>
        </w:rPr>
      </w:pPr>
      <w:r w:rsidRPr="00300D94">
        <w:rPr>
          <w:rFonts w:hint="eastAsia"/>
          <w:sz w:val="28"/>
          <w:szCs w:val="28"/>
        </w:rPr>
        <w:t>机械</w:t>
      </w:r>
      <w:r w:rsidR="00477035" w:rsidRPr="00300D94">
        <w:rPr>
          <w:rFonts w:hint="eastAsia"/>
          <w:sz w:val="28"/>
          <w:szCs w:val="28"/>
        </w:rPr>
        <w:t>专业</w:t>
      </w:r>
      <w:r w:rsidRPr="00300D94">
        <w:rPr>
          <w:rFonts w:hint="eastAsia"/>
          <w:sz w:val="28"/>
          <w:szCs w:val="28"/>
        </w:rPr>
        <w:t>是以相关的自然科学和技术为理论基础</w:t>
      </w:r>
      <w:r w:rsidR="00A97F22" w:rsidRPr="00300D94">
        <w:rPr>
          <w:sz w:val="28"/>
          <w:szCs w:val="28"/>
        </w:rPr>
        <w:t>,</w:t>
      </w:r>
      <w:r w:rsidRPr="00300D94">
        <w:rPr>
          <w:rFonts w:hint="eastAsia"/>
          <w:sz w:val="28"/>
          <w:szCs w:val="28"/>
        </w:rPr>
        <w:t>结合生产实践经验</w:t>
      </w:r>
      <w:r w:rsidR="00A97F22" w:rsidRPr="00300D94">
        <w:rPr>
          <w:sz w:val="28"/>
          <w:szCs w:val="28"/>
        </w:rPr>
        <w:t>,</w:t>
      </w:r>
      <w:r w:rsidRPr="00300D94">
        <w:rPr>
          <w:rFonts w:hint="eastAsia"/>
          <w:sz w:val="28"/>
          <w:szCs w:val="28"/>
        </w:rPr>
        <w:t>研究各类机械装备与系统在设计、制造、运行</w:t>
      </w:r>
      <w:r w:rsidR="00FA1390" w:rsidRPr="00300D94">
        <w:rPr>
          <w:rFonts w:hint="eastAsia"/>
          <w:sz w:val="28"/>
          <w:szCs w:val="28"/>
        </w:rPr>
        <w:t>、</w:t>
      </w:r>
      <w:r w:rsidRPr="00300D94">
        <w:rPr>
          <w:rFonts w:hint="eastAsia"/>
          <w:sz w:val="28"/>
          <w:szCs w:val="28"/>
        </w:rPr>
        <w:t>服务</w:t>
      </w:r>
      <w:r w:rsidR="00FA1390" w:rsidRPr="00300D94">
        <w:rPr>
          <w:rFonts w:hint="eastAsia"/>
          <w:sz w:val="28"/>
          <w:szCs w:val="28"/>
        </w:rPr>
        <w:t>和管理</w:t>
      </w:r>
      <w:r w:rsidRPr="00300D94">
        <w:rPr>
          <w:rFonts w:hint="eastAsia"/>
          <w:sz w:val="28"/>
          <w:szCs w:val="28"/>
        </w:rPr>
        <w:t>等全寿命周期中的理论和技术的</w:t>
      </w:r>
      <w:r w:rsidR="00477035" w:rsidRPr="00300D94">
        <w:rPr>
          <w:sz w:val="28"/>
          <w:szCs w:val="28"/>
        </w:rPr>
        <w:t>工程</w:t>
      </w:r>
      <w:r w:rsidR="00477035" w:rsidRPr="00300D94">
        <w:rPr>
          <w:rFonts w:hint="eastAsia"/>
          <w:sz w:val="28"/>
          <w:szCs w:val="28"/>
        </w:rPr>
        <w:t>类专业类别</w:t>
      </w:r>
      <w:r w:rsidRPr="00300D94">
        <w:rPr>
          <w:rFonts w:hint="eastAsia"/>
          <w:sz w:val="28"/>
          <w:szCs w:val="28"/>
        </w:rPr>
        <w:t>。</w:t>
      </w:r>
      <w:r w:rsidR="00035F69">
        <w:rPr>
          <w:rFonts w:hint="eastAsia"/>
          <w:sz w:val="28"/>
          <w:szCs w:val="28"/>
        </w:rPr>
        <w:t>机械专业</w:t>
      </w:r>
      <w:r w:rsidR="0054130C" w:rsidRPr="00300D94">
        <w:rPr>
          <w:rFonts w:hint="eastAsia"/>
          <w:sz w:val="28"/>
          <w:szCs w:val="28"/>
        </w:rPr>
        <w:t>通过研究并实施各种</w:t>
      </w:r>
      <w:r w:rsidR="000B7C59" w:rsidRPr="00300D94">
        <w:rPr>
          <w:rFonts w:hint="eastAsia"/>
          <w:sz w:val="28"/>
          <w:szCs w:val="28"/>
        </w:rPr>
        <w:t>设计和</w:t>
      </w:r>
      <w:r w:rsidR="0054130C" w:rsidRPr="00300D94">
        <w:rPr>
          <w:rFonts w:hint="eastAsia"/>
          <w:sz w:val="28"/>
          <w:szCs w:val="28"/>
        </w:rPr>
        <w:t>制造技术，为人类生存和社会经</w:t>
      </w:r>
      <w:r w:rsidR="00035F69">
        <w:rPr>
          <w:rFonts w:hint="eastAsia"/>
          <w:sz w:val="28"/>
          <w:szCs w:val="28"/>
        </w:rPr>
        <w:t>济及国防的发展提供各类机械制造产品、各类装备和相应服务。机械专业</w:t>
      </w:r>
      <w:r w:rsidR="0054130C" w:rsidRPr="00300D94">
        <w:rPr>
          <w:rFonts w:hint="eastAsia"/>
          <w:sz w:val="28"/>
          <w:szCs w:val="28"/>
        </w:rPr>
        <w:t>主要</w:t>
      </w:r>
      <w:r w:rsidR="00477035" w:rsidRPr="00300D94">
        <w:rPr>
          <w:rFonts w:hint="eastAsia"/>
          <w:sz w:val="28"/>
          <w:szCs w:val="28"/>
        </w:rPr>
        <w:t>涵盖：</w:t>
      </w:r>
      <w:r w:rsidR="00365C4B" w:rsidRPr="00300D94">
        <w:rPr>
          <w:rFonts w:hint="eastAsia"/>
          <w:sz w:val="28"/>
          <w:szCs w:val="28"/>
        </w:rPr>
        <w:t>面向产品、工艺、装备及制造系统的设计类技术；基于各种科学原理的制造工艺类技术；</w:t>
      </w:r>
      <w:r w:rsidR="0054130C" w:rsidRPr="00300D94">
        <w:rPr>
          <w:rFonts w:hint="eastAsia"/>
          <w:sz w:val="28"/>
          <w:szCs w:val="28"/>
        </w:rPr>
        <w:t>支持不同制造工艺及满足</w:t>
      </w:r>
      <w:r w:rsidR="0038625E" w:rsidRPr="00300D94">
        <w:rPr>
          <w:rFonts w:hint="eastAsia"/>
          <w:sz w:val="28"/>
          <w:szCs w:val="28"/>
        </w:rPr>
        <w:t>专门</w:t>
      </w:r>
      <w:r w:rsidR="00365C4B" w:rsidRPr="00300D94">
        <w:rPr>
          <w:rFonts w:hint="eastAsia"/>
          <w:sz w:val="28"/>
          <w:szCs w:val="28"/>
        </w:rPr>
        <w:t>需求的装备及其自动化类技术；工艺实施及装备运行的控制类技术；</w:t>
      </w:r>
      <w:r w:rsidR="0054130C" w:rsidRPr="00300D94">
        <w:rPr>
          <w:rFonts w:hint="eastAsia"/>
          <w:sz w:val="28"/>
          <w:szCs w:val="28"/>
        </w:rPr>
        <w:t>保</w:t>
      </w:r>
      <w:r w:rsidR="00365C4B" w:rsidRPr="00300D94">
        <w:rPr>
          <w:rFonts w:hint="eastAsia"/>
          <w:sz w:val="28"/>
          <w:szCs w:val="28"/>
        </w:rPr>
        <w:t>证或改善工艺、产品及装备品质的检测、试验、诊断及质量控制类技术；</w:t>
      </w:r>
      <w:r w:rsidR="0054130C" w:rsidRPr="00300D94">
        <w:rPr>
          <w:rFonts w:hint="eastAsia"/>
          <w:sz w:val="28"/>
          <w:szCs w:val="28"/>
        </w:rPr>
        <w:t>工艺过程、制造系统或制造企业的信息获取</w:t>
      </w:r>
      <w:r w:rsidR="00477B13" w:rsidRPr="00300D94">
        <w:rPr>
          <w:rFonts w:hint="eastAsia"/>
          <w:sz w:val="28"/>
          <w:szCs w:val="28"/>
        </w:rPr>
        <w:t>的</w:t>
      </w:r>
      <w:r w:rsidR="0054130C" w:rsidRPr="00300D94">
        <w:rPr>
          <w:rFonts w:hint="eastAsia"/>
          <w:sz w:val="28"/>
          <w:szCs w:val="28"/>
        </w:rPr>
        <w:t>管理</w:t>
      </w:r>
      <w:r w:rsidR="00365C4B" w:rsidRPr="00300D94">
        <w:rPr>
          <w:rFonts w:hint="eastAsia"/>
          <w:sz w:val="28"/>
          <w:szCs w:val="28"/>
        </w:rPr>
        <w:t>类技术；</w:t>
      </w:r>
      <w:r w:rsidR="0054130C" w:rsidRPr="00300D94">
        <w:rPr>
          <w:rFonts w:hint="eastAsia"/>
          <w:sz w:val="28"/>
          <w:szCs w:val="28"/>
        </w:rPr>
        <w:t>工艺装备的安装、维护、保养</w:t>
      </w:r>
      <w:r w:rsidR="00477B13" w:rsidRPr="00300D94">
        <w:rPr>
          <w:rFonts w:hint="eastAsia"/>
          <w:sz w:val="28"/>
          <w:szCs w:val="28"/>
        </w:rPr>
        <w:t>的综合运用类</w:t>
      </w:r>
      <w:r w:rsidR="0054130C" w:rsidRPr="00300D94">
        <w:rPr>
          <w:rFonts w:hint="eastAsia"/>
          <w:sz w:val="28"/>
          <w:szCs w:val="28"/>
        </w:rPr>
        <w:t>技术等。</w:t>
      </w:r>
    </w:p>
    <w:p w:rsidR="0054130C" w:rsidRPr="00300D94" w:rsidRDefault="000B7C59" w:rsidP="0054130C">
      <w:pPr>
        <w:pStyle w:val="a5"/>
        <w:spacing w:line="440" w:lineRule="exact"/>
        <w:ind w:firstLineChars="200" w:firstLine="560"/>
        <w:rPr>
          <w:rFonts w:cs="Times New Roman"/>
          <w:sz w:val="28"/>
          <w:szCs w:val="28"/>
        </w:rPr>
      </w:pPr>
      <w:r w:rsidRPr="00300D94">
        <w:rPr>
          <w:rFonts w:hint="eastAsia"/>
          <w:sz w:val="28"/>
          <w:szCs w:val="28"/>
        </w:rPr>
        <w:t>机械</w:t>
      </w:r>
      <w:r w:rsidR="00035F69">
        <w:rPr>
          <w:rFonts w:hint="eastAsia"/>
          <w:sz w:val="28"/>
          <w:szCs w:val="28"/>
        </w:rPr>
        <w:t>专业围绕产品设计和机械制造</w:t>
      </w:r>
      <w:r w:rsidR="0054130C" w:rsidRPr="00300D94">
        <w:rPr>
          <w:rFonts w:hint="eastAsia"/>
          <w:sz w:val="28"/>
          <w:szCs w:val="28"/>
        </w:rPr>
        <w:t>，同时覆盖国民经济和国防建设中</w:t>
      </w:r>
      <w:r w:rsidR="00035F69">
        <w:rPr>
          <w:rFonts w:hint="eastAsia"/>
          <w:sz w:val="28"/>
          <w:szCs w:val="28"/>
        </w:rPr>
        <w:t>的各个行业。机械专业</w:t>
      </w:r>
      <w:r w:rsidRPr="00300D94">
        <w:rPr>
          <w:rFonts w:hint="eastAsia"/>
          <w:sz w:val="28"/>
          <w:szCs w:val="28"/>
        </w:rPr>
        <w:t>所</w:t>
      </w:r>
      <w:r w:rsidR="0054130C" w:rsidRPr="00300D94">
        <w:rPr>
          <w:rFonts w:hint="eastAsia"/>
          <w:sz w:val="28"/>
          <w:szCs w:val="28"/>
        </w:rPr>
        <w:t>涵盖的制造业是国家的支柱产业之一。</w:t>
      </w:r>
    </w:p>
    <w:p w:rsidR="00C22E5D" w:rsidRPr="00300D94" w:rsidRDefault="0054130C" w:rsidP="0054130C">
      <w:pPr>
        <w:spacing w:line="440" w:lineRule="exact"/>
        <w:ind w:firstLineChars="200" w:firstLine="560"/>
        <w:rPr>
          <w:rFonts w:ascii="宋体" w:cs="宋体"/>
          <w:sz w:val="28"/>
          <w:szCs w:val="28"/>
        </w:rPr>
      </w:pPr>
      <w:r w:rsidRPr="00300D94">
        <w:rPr>
          <w:rFonts w:ascii="宋体" w:hAnsi="宋体" w:cs="宋体" w:hint="eastAsia"/>
          <w:sz w:val="28"/>
          <w:szCs w:val="28"/>
        </w:rPr>
        <w:t>近年来，机械工程发展过程中出现了绿色</w:t>
      </w:r>
      <w:bookmarkStart w:id="1" w:name="_Hlk512527395"/>
      <w:r w:rsidR="00021C68" w:rsidRPr="00300D94">
        <w:rPr>
          <w:rFonts w:ascii="宋体" w:hAnsi="宋体" w:cs="宋体" w:hint="eastAsia"/>
          <w:sz w:val="28"/>
          <w:szCs w:val="28"/>
        </w:rPr>
        <w:t>设计与</w:t>
      </w:r>
      <w:bookmarkEnd w:id="1"/>
      <w:r w:rsidRPr="00300D94">
        <w:rPr>
          <w:rFonts w:ascii="宋体" w:hAnsi="宋体" w:cs="宋体" w:hint="eastAsia"/>
          <w:sz w:val="28"/>
          <w:szCs w:val="28"/>
        </w:rPr>
        <w:t>制造、数字化</w:t>
      </w:r>
      <w:r w:rsidR="00021C68" w:rsidRPr="00300D94">
        <w:rPr>
          <w:rFonts w:ascii="宋体" w:hAnsi="宋体" w:cs="宋体" w:hint="eastAsia"/>
          <w:sz w:val="28"/>
          <w:szCs w:val="28"/>
        </w:rPr>
        <w:t>设计与</w:t>
      </w:r>
      <w:r w:rsidRPr="00300D94">
        <w:rPr>
          <w:rFonts w:ascii="宋体" w:hAnsi="宋体" w:cs="宋体" w:hint="eastAsia"/>
          <w:sz w:val="28"/>
          <w:szCs w:val="28"/>
        </w:rPr>
        <w:t>制造、智能</w:t>
      </w:r>
      <w:r w:rsidR="00021C68" w:rsidRPr="00300D94">
        <w:rPr>
          <w:rFonts w:ascii="宋体" w:hAnsi="宋体" w:cs="宋体" w:hint="eastAsia"/>
          <w:sz w:val="28"/>
          <w:szCs w:val="28"/>
        </w:rPr>
        <w:t>设计与</w:t>
      </w:r>
      <w:r w:rsidRPr="00300D94">
        <w:rPr>
          <w:rFonts w:ascii="宋体" w:hAnsi="宋体" w:cs="宋体" w:hint="eastAsia"/>
          <w:sz w:val="28"/>
          <w:szCs w:val="28"/>
        </w:rPr>
        <w:t>制造、微纳制造、生物制造等前沿和新兴领域。环境友好型和资源节约型</w:t>
      </w:r>
      <w:r w:rsidR="00021C68" w:rsidRPr="00300D94">
        <w:rPr>
          <w:rFonts w:ascii="宋体" w:hAnsi="宋体" w:cs="宋体" w:hint="eastAsia"/>
          <w:sz w:val="28"/>
          <w:szCs w:val="28"/>
        </w:rPr>
        <w:t>设计与</w:t>
      </w:r>
      <w:r w:rsidRPr="00300D94">
        <w:rPr>
          <w:rFonts w:ascii="宋体" w:hAnsi="宋体" w:cs="宋体" w:hint="eastAsia"/>
          <w:sz w:val="28"/>
          <w:szCs w:val="28"/>
        </w:rPr>
        <w:t>制造是今后</w:t>
      </w:r>
      <w:r w:rsidR="00005EE5" w:rsidRPr="00300D94">
        <w:rPr>
          <w:rFonts w:ascii="宋体" w:hAnsi="宋体" w:cs="宋体" w:hint="eastAsia"/>
          <w:sz w:val="28"/>
          <w:szCs w:val="28"/>
        </w:rPr>
        <w:t>机械工程</w:t>
      </w:r>
      <w:r w:rsidRPr="00300D94">
        <w:rPr>
          <w:rFonts w:ascii="宋体" w:hAnsi="宋体" w:cs="宋体" w:hint="eastAsia"/>
          <w:sz w:val="28"/>
          <w:szCs w:val="28"/>
        </w:rPr>
        <w:t>遵循的重要原则；</w:t>
      </w:r>
      <w:r w:rsidR="00021C68" w:rsidRPr="00300D94">
        <w:rPr>
          <w:rFonts w:ascii="宋体" w:hAnsi="宋体" w:cs="宋体" w:hint="eastAsia"/>
          <w:sz w:val="28"/>
          <w:szCs w:val="28"/>
        </w:rPr>
        <w:t>设计、</w:t>
      </w:r>
      <w:r w:rsidRPr="00300D94">
        <w:rPr>
          <w:rFonts w:ascii="宋体" w:hAnsi="宋体" w:cs="宋体" w:hint="eastAsia"/>
          <w:sz w:val="28"/>
          <w:szCs w:val="28"/>
        </w:rPr>
        <w:t>制造技术与信息技术相融合，使</w:t>
      </w:r>
      <w:r w:rsidR="00021C68" w:rsidRPr="00300D94">
        <w:rPr>
          <w:rFonts w:ascii="宋体" w:hAnsi="宋体" w:cs="宋体" w:hint="eastAsia"/>
          <w:sz w:val="28"/>
          <w:szCs w:val="28"/>
        </w:rPr>
        <w:t>其</w:t>
      </w:r>
      <w:r w:rsidRPr="00300D94">
        <w:rPr>
          <w:rFonts w:ascii="宋体" w:hAnsi="宋体" w:cs="宋体" w:hint="eastAsia"/>
          <w:sz w:val="28"/>
          <w:szCs w:val="28"/>
        </w:rPr>
        <w:t>进入数字化</w:t>
      </w:r>
      <w:r w:rsidR="00205629" w:rsidRPr="00300D94">
        <w:rPr>
          <w:rFonts w:ascii="宋体" w:hAnsi="宋体" w:cs="宋体" w:hint="eastAsia"/>
          <w:sz w:val="28"/>
          <w:szCs w:val="28"/>
        </w:rPr>
        <w:t>、网络化和智能化</w:t>
      </w:r>
      <w:r w:rsidRPr="00300D94">
        <w:rPr>
          <w:rFonts w:ascii="宋体" w:hAnsi="宋体" w:cs="宋体" w:hint="eastAsia"/>
          <w:sz w:val="28"/>
          <w:szCs w:val="28"/>
        </w:rPr>
        <w:t>时代。</w:t>
      </w:r>
      <w:r w:rsidR="00021C68" w:rsidRPr="00300D94">
        <w:rPr>
          <w:rFonts w:ascii="宋体" w:hAnsi="宋体" w:cs="宋体" w:hint="eastAsia"/>
          <w:sz w:val="28"/>
          <w:szCs w:val="28"/>
        </w:rPr>
        <w:t>设计与</w:t>
      </w:r>
      <w:r w:rsidRPr="00300D94">
        <w:rPr>
          <w:rFonts w:ascii="宋体" w:hAnsi="宋体" w:cs="宋体" w:hint="eastAsia"/>
          <w:sz w:val="28"/>
          <w:szCs w:val="28"/>
        </w:rPr>
        <w:t>制造技术进一步与生物、纳米、新能源</w:t>
      </w:r>
      <w:r w:rsidR="00205629" w:rsidRPr="00300D94">
        <w:rPr>
          <w:rFonts w:ascii="宋体" w:hAnsi="宋体" w:cs="宋体" w:hint="eastAsia"/>
          <w:sz w:val="28"/>
          <w:szCs w:val="28"/>
        </w:rPr>
        <w:t>、</w:t>
      </w:r>
      <w:r w:rsidRPr="00300D94">
        <w:rPr>
          <w:rFonts w:ascii="宋体" w:hAnsi="宋体" w:cs="宋体" w:hint="eastAsia"/>
          <w:sz w:val="28"/>
          <w:szCs w:val="28"/>
        </w:rPr>
        <w:t>新材料</w:t>
      </w:r>
      <w:r w:rsidR="00205629" w:rsidRPr="00300D94">
        <w:rPr>
          <w:rFonts w:ascii="宋体" w:hAnsi="宋体" w:cs="宋体" w:hint="eastAsia"/>
          <w:sz w:val="28"/>
          <w:szCs w:val="28"/>
        </w:rPr>
        <w:t>以及人工智能</w:t>
      </w:r>
      <w:r w:rsidRPr="00300D94">
        <w:rPr>
          <w:rFonts w:ascii="宋体" w:hAnsi="宋体" w:cs="宋体" w:hint="eastAsia"/>
          <w:sz w:val="28"/>
          <w:szCs w:val="28"/>
        </w:rPr>
        <w:t>等高新技术相融合，使</w:t>
      </w:r>
      <w:r w:rsidR="00005EE5" w:rsidRPr="00300D94">
        <w:rPr>
          <w:rFonts w:ascii="宋体" w:hAnsi="宋体" w:cs="宋体" w:hint="eastAsia"/>
          <w:sz w:val="28"/>
          <w:szCs w:val="28"/>
        </w:rPr>
        <w:t>机械工程</w:t>
      </w:r>
      <w:r w:rsidRPr="00300D94">
        <w:rPr>
          <w:rFonts w:ascii="宋体" w:hAnsi="宋体" w:cs="宋体" w:hint="eastAsia"/>
          <w:sz w:val="28"/>
          <w:szCs w:val="28"/>
        </w:rPr>
        <w:t>发生了日新月异的变化，</w:t>
      </w:r>
      <w:r w:rsidR="00021C68" w:rsidRPr="00300D94">
        <w:rPr>
          <w:rFonts w:ascii="宋体" w:hAnsi="宋体" w:cs="宋体" w:hint="eastAsia"/>
          <w:sz w:val="28"/>
          <w:szCs w:val="28"/>
        </w:rPr>
        <w:t>设计与</w:t>
      </w:r>
      <w:r w:rsidRPr="00300D94">
        <w:rPr>
          <w:rFonts w:ascii="宋体" w:hAnsi="宋体" w:cs="宋体" w:hint="eastAsia"/>
          <w:sz w:val="28"/>
          <w:szCs w:val="28"/>
        </w:rPr>
        <w:t>制造技术不断取得突破。</w:t>
      </w:r>
    </w:p>
    <w:p w:rsidR="00C22E5D" w:rsidRPr="00300D94" w:rsidRDefault="00C22E5D" w:rsidP="007303CB">
      <w:pPr>
        <w:spacing w:line="440" w:lineRule="exact"/>
        <w:ind w:firstLineChars="200" w:firstLine="560"/>
        <w:rPr>
          <w:rFonts w:ascii="宋体"/>
          <w:sz w:val="28"/>
          <w:szCs w:val="28"/>
        </w:rPr>
      </w:pPr>
    </w:p>
    <w:p w:rsidR="00C22E5D" w:rsidRPr="00300D94" w:rsidRDefault="00C22E5D" w:rsidP="007303CB">
      <w:pPr>
        <w:spacing w:line="440" w:lineRule="exact"/>
        <w:jc w:val="center"/>
        <w:rPr>
          <w:rFonts w:eastAsia="黑体" w:cs="黑体"/>
          <w:sz w:val="32"/>
          <w:szCs w:val="32"/>
        </w:rPr>
      </w:pPr>
      <w:r w:rsidRPr="00300D94">
        <w:rPr>
          <w:rFonts w:eastAsia="黑体" w:cs="黑体" w:hint="eastAsia"/>
          <w:sz w:val="32"/>
          <w:szCs w:val="32"/>
        </w:rPr>
        <w:t>第二部分</w:t>
      </w:r>
      <w:r w:rsidR="00FB754B" w:rsidRPr="00300D94">
        <w:rPr>
          <w:rFonts w:eastAsia="黑体" w:cs="黑体"/>
          <w:sz w:val="32"/>
          <w:szCs w:val="32"/>
        </w:rPr>
        <w:t xml:space="preserve"> </w:t>
      </w:r>
      <w:r w:rsidRPr="00300D94">
        <w:rPr>
          <w:rFonts w:eastAsia="黑体" w:cs="黑体" w:hint="eastAsia"/>
          <w:sz w:val="32"/>
          <w:szCs w:val="32"/>
        </w:rPr>
        <w:t>硕士专业学位基本要求</w:t>
      </w:r>
    </w:p>
    <w:p w:rsidR="00C22E5D" w:rsidRPr="00300D94" w:rsidRDefault="00C22E5D" w:rsidP="007303CB">
      <w:pPr>
        <w:spacing w:line="440" w:lineRule="exact"/>
        <w:jc w:val="center"/>
        <w:rPr>
          <w:rFonts w:eastAsia="黑体"/>
          <w:sz w:val="32"/>
          <w:szCs w:val="32"/>
        </w:rPr>
      </w:pPr>
    </w:p>
    <w:p w:rsidR="00C22E5D" w:rsidRPr="00300D94" w:rsidRDefault="00C22E5D" w:rsidP="007303CB">
      <w:pPr>
        <w:spacing w:line="440" w:lineRule="exact"/>
        <w:rPr>
          <w:rFonts w:ascii="黑体" w:eastAsia="黑体" w:hAnsi="黑体"/>
          <w:sz w:val="28"/>
          <w:szCs w:val="28"/>
        </w:rPr>
      </w:pPr>
      <w:r w:rsidRPr="00300D94">
        <w:rPr>
          <w:rFonts w:ascii="黑体" w:eastAsia="黑体" w:hAnsi="黑体" w:hint="eastAsia"/>
          <w:sz w:val="28"/>
          <w:szCs w:val="28"/>
        </w:rPr>
        <w:t>一、获本专业学位应具备的基本素质</w:t>
      </w:r>
    </w:p>
    <w:p w:rsidR="007B3BB6" w:rsidRPr="00300D94" w:rsidRDefault="007B3BB6" w:rsidP="0059428E">
      <w:pPr>
        <w:spacing w:line="440" w:lineRule="exact"/>
        <w:ind w:firstLineChars="200" w:firstLine="560"/>
        <w:rPr>
          <w:rFonts w:ascii="宋体"/>
          <w:sz w:val="28"/>
          <w:szCs w:val="28"/>
        </w:rPr>
      </w:pPr>
      <w:r w:rsidRPr="00300D94">
        <w:rPr>
          <w:rFonts w:hAnsi="宋体" w:hint="eastAsia"/>
          <w:sz w:val="28"/>
          <w:szCs w:val="28"/>
        </w:rPr>
        <w:t>机械</w:t>
      </w:r>
      <w:r w:rsidRPr="00300D94">
        <w:rPr>
          <w:rFonts w:hAnsi="宋体"/>
          <w:sz w:val="28"/>
          <w:szCs w:val="28"/>
        </w:rPr>
        <w:t>硕士</w:t>
      </w:r>
      <w:r w:rsidRPr="00300D94">
        <w:rPr>
          <w:rFonts w:hAnsi="宋体" w:hint="eastAsia"/>
          <w:sz w:val="28"/>
          <w:szCs w:val="28"/>
        </w:rPr>
        <w:t>专业学位获得者</w:t>
      </w:r>
      <w:r w:rsidRPr="00300D94">
        <w:rPr>
          <w:rFonts w:hAnsi="宋体"/>
          <w:sz w:val="28"/>
          <w:szCs w:val="28"/>
        </w:rPr>
        <w:t>应</w:t>
      </w:r>
      <w:r w:rsidR="005B6451">
        <w:rPr>
          <w:rFonts w:hAnsi="宋体" w:hint="eastAsia"/>
          <w:sz w:val="28"/>
          <w:szCs w:val="28"/>
        </w:rPr>
        <w:t>拥护中国共产党的领导，热爱祖国，</w:t>
      </w:r>
      <w:r w:rsidRPr="00300D94">
        <w:rPr>
          <w:rFonts w:hAnsi="宋体"/>
          <w:sz w:val="28"/>
          <w:szCs w:val="28"/>
        </w:rPr>
        <w:t>具有</w:t>
      </w:r>
      <w:r w:rsidR="00005EE5" w:rsidRPr="00300D94">
        <w:rPr>
          <w:rFonts w:hAnsi="宋体" w:hint="eastAsia"/>
          <w:sz w:val="28"/>
          <w:szCs w:val="28"/>
        </w:rPr>
        <w:t>服务国家和人民的高度社会责任感、良好的职业道德和创业精神、科学严谨和求真务实的学习态度和工作作风</w:t>
      </w:r>
      <w:r w:rsidR="0059428E" w:rsidRPr="00300D94">
        <w:rPr>
          <w:rFonts w:hAnsi="宋体" w:hint="eastAsia"/>
          <w:sz w:val="28"/>
          <w:szCs w:val="28"/>
        </w:rPr>
        <w:t>，身心健康。</w:t>
      </w:r>
      <w:r w:rsidRPr="00300D94">
        <w:rPr>
          <w:rFonts w:hAnsi="宋体"/>
          <w:sz w:val="28"/>
          <w:szCs w:val="28"/>
        </w:rPr>
        <w:t>对</w:t>
      </w:r>
      <w:r w:rsidRPr="00300D94">
        <w:rPr>
          <w:rFonts w:hAnsi="宋体" w:hint="eastAsia"/>
          <w:sz w:val="28"/>
          <w:szCs w:val="28"/>
        </w:rPr>
        <w:t>机械专业</w:t>
      </w:r>
      <w:r w:rsidRPr="00300D94">
        <w:rPr>
          <w:rFonts w:hAnsi="宋体"/>
          <w:sz w:val="28"/>
          <w:szCs w:val="28"/>
        </w:rPr>
        <w:lastRenderedPageBreak/>
        <w:t>的研究工作具有</w:t>
      </w:r>
      <w:r w:rsidR="00CE668B" w:rsidRPr="00300D94">
        <w:rPr>
          <w:rFonts w:hAnsi="宋体" w:hint="eastAsia"/>
          <w:sz w:val="28"/>
          <w:szCs w:val="28"/>
        </w:rPr>
        <w:t>较强</w:t>
      </w:r>
      <w:r w:rsidRPr="00300D94">
        <w:rPr>
          <w:rFonts w:hAnsi="宋体"/>
          <w:sz w:val="28"/>
          <w:szCs w:val="28"/>
        </w:rPr>
        <w:t>的兴趣，具有</w:t>
      </w:r>
      <w:r w:rsidR="0059428E" w:rsidRPr="00300D94">
        <w:rPr>
          <w:rFonts w:hAnsi="宋体" w:hint="eastAsia"/>
          <w:sz w:val="28"/>
          <w:szCs w:val="28"/>
        </w:rPr>
        <w:t>主动</w:t>
      </w:r>
      <w:r w:rsidRPr="00300D94">
        <w:rPr>
          <w:rFonts w:hAnsi="宋体"/>
          <w:sz w:val="28"/>
          <w:szCs w:val="28"/>
        </w:rPr>
        <w:t>学习和</w:t>
      </w:r>
      <w:r w:rsidR="0059428E" w:rsidRPr="00300D94">
        <w:rPr>
          <w:rFonts w:hAnsi="宋体" w:hint="eastAsia"/>
          <w:sz w:val="28"/>
          <w:szCs w:val="28"/>
        </w:rPr>
        <w:t>积极</w:t>
      </w:r>
      <w:r w:rsidRPr="00300D94">
        <w:rPr>
          <w:rFonts w:hAnsi="宋体"/>
          <w:sz w:val="28"/>
          <w:szCs w:val="28"/>
        </w:rPr>
        <w:t>工作</w:t>
      </w:r>
      <w:r w:rsidR="0059428E" w:rsidRPr="00300D94">
        <w:rPr>
          <w:rFonts w:hAnsi="宋体" w:hint="eastAsia"/>
          <w:sz w:val="28"/>
          <w:szCs w:val="28"/>
        </w:rPr>
        <w:t>的能力</w:t>
      </w:r>
      <w:r w:rsidRPr="00300D94">
        <w:rPr>
          <w:rFonts w:hAnsi="宋体"/>
          <w:sz w:val="28"/>
          <w:szCs w:val="28"/>
        </w:rPr>
        <w:t>，</w:t>
      </w:r>
      <w:r w:rsidR="00093499">
        <w:rPr>
          <w:rFonts w:hAnsi="宋体" w:hint="eastAsia"/>
          <w:sz w:val="28"/>
          <w:szCs w:val="28"/>
        </w:rPr>
        <w:t>掌握机械行业及领域坚实</w:t>
      </w:r>
      <w:r w:rsidR="00093499" w:rsidRPr="00300D94">
        <w:rPr>
          <w:rFonts w:ascii="宋体" w:hAnsi="宋体" w:cs="宋体" w:hint="eastAsia"/>
          <w:sz w:val="28"/>
          <w:szCs w:val="28"/>
        </w:rPr>
        <w:t>的基础理论</w:t>
      </w:r>
      <w:r w:rsidR="00093499">
        <w:rPr>
          <w:rFonts w:ascii="宋体" w:hAnsi="宋体" w:cs="宋体" w:hint="eastAsia"/>
          <w:sz w:val="28"/>
          <w:szCs w:val="28"/>
        </w:rPr>
        <w:t>、以及</w:t>
      </w:r>
      <w:r w:rsidR="00093499" w:rsidRPr="00300D94">
        <w:rPr>
          <w:rFonts w:ascii="宋体" w:hAnsi="宋体" w:cs="宋体" w:hint="eastAsia"/>
          <w:sz w:val="28"/>
          <w:szCs w:val="28"/>
        </w:rPr>
        <w:t>先进</w:t>
      </w:r>
      <w:r w:rsidR="00093499">
        <w:rPr>
          <w:rFonts w:ascii="宋体" w:hAnsi="宋体" w:cs="宋体" w:hint="eastAsia"/>
          <w:sz w:val="28"/>
          <w:szCs w:val="28"/>
        </w:rPr>
        <w:t>的</w:t>
      </w:r>
      <w:r w:rsidR="00093499" w:rsidRPr="00300D94">
        <w:rPr>
          <w:rFonts w:ascii="宋体" w:hAnsi="宋体" w:cs="宋体" w:hint="eastAsia"/>
          <w:sz w:val="28"/>
          <w:szCs w:val="28"/>
        </w:rPr>
        <w:t>技术方法和现代技术手段，了解技术现状和发展趋势，</w:t>
      </w:r>
      <w:r w:rsidR="00300D94" w:rsidRPr="00300D94">
        <w:rPr>
          <w:rFonts w:hint="eastAsia"/>
          <w:sz w:val="28"/>
          <w:szCs w:val="28"/>
        </w:rPr>
        <w:t>熟悉行业领域的相关规范、标准等</w:t>
      </w:r>
      <w:r w:rsidR="00300D94" w:rsidRPr="00300D94">
        <w:rPr>
          <w:rFonts w:hAnsi="宋体" w:hint="eastAsia"/>
          <w:sz w:val="28"/>
          <w:szCs w:val="28"/>
        </w:rPr>
        <w:t>，及</w:t>
      </w:r>
      <w:r w:rsidR="00300D94" w:rsidRPr="00300D94">
        <w:rPr>
          <w:rFonts w:hAnsi="宋体"/>
          <w:sz w:val="28"/>
          <w:szCs w:val="28"/>
        </w:rPr>
        <w:t>知识产权</w:t>
      </w:r>
      <w:r w:rsidR="00300D94" w:rsidRPr="00300D94">
        <w:rPr>
          <w:rFonts w:hAnsi="宋体" w:hint="eastAsia"/>
          <w:sz w:val="28"/>
          <w:szCs w:val="28"/>
        </w:rPr>
        <w:t>和经济管理等方面的一般知识，具有工程</w:t>
      </w:r>
      <w:r w:rsidR="00300D94" w:rsidRPr="00300D94">
        <w:rPr>
          <w:rFonts w:hAnsi="宋体"/>
          <w:sz w:val="28"/>
          <w:szCs w:val="28"/>
        </w:rPr>
        <w:t>伦理</w:t>
      </w:r>
      <w:r w:rsidR="00300D94" w:rsidRPr="00300D94">
        <w:rPr>
          <w:rFonts w:hAnsi="宋体" w:hint="eastAsia"/>
          <w:sz w:val="28"/>
          <w:szCs w:val="28"/>
        </w:rPr>
        <w:t>意识</w:t>
      </w:r>
      <w:r w:rsidR="00093499">
        <w:rPr>
          <w:rFonts w:hAnsi="宋体" w:hint="eastAsia"/>
          <w:sz w:val="28"/>
          <w:szCs w:val="28"/>
        </w:rPr>
        <w:t>。</w:t>
      </w:r>
      <w:r w:rsidRPr="00300D94">
        <w:rPr>
          <w:rFonts w:ascii="宋体" w:hAnsi="宋体" w:cs="宋体" w:hint="eastAsia"/>
          <w:sz w:val="28"/>
          <w:szCs w:val="28"/>
        </w:rPr>
        <w:t>在</w:t>
      </w:r>
      <w:r w:rsidR="00093499">
        <w:rPr>
          <w:rFonts w:ascii="宋体" w:hAnsi="宋体" w:cs="宋体" w:hint="eastAsia"/>
          <w:sz w:val="28"/>
          <w:szCs w:val="28"/>
        </w:rPr>
        <w:t>机械领域的</w:t>
      </w:r>
      <w:r w:rsidRPr="00300D94">
        <w:rPr>
          <w:rFonts w:ascii="宋体" w:hAnsi="宋体" w:cs="宋体" w:hint="eastAsia"/>
          <w:sz w:val="28"/>
          <w:szCs w:val="28"/>
        </w:rPr>
        <w:t>某一方向具有独立从事</w:t>
      </w:r>
      <w:r w:rsidR="00093499">
        <w:rPr>
          <w:rFonts w:ascii="宋体" w:hAnsi="宋体" w:cs="宋体" w:hint="eastAsia"/>
          <w:sz w:val="28"/>
          <w:szCs w:val="28"/>
        </w:rPr>
        <w:t>工程规划、</w:t>
      </w:r>
      <w:r w:rsidRPr="00300D94">
        <w:rPr>
          <w:rFonts w:ascii="宋体" w:hAnsi="宋体" w:cs="宋体" w:hint="eastAsia"/>
          <w:sz w:val="28"/>
          <w:szCs w:val="28"/>
        </w:rPr>
        <w:t>工程设计与运行、</w:t>
      </w:r>
      <w:r w:rsidR="00093499">
        <w:rPr>
          <w:rFonts w:ascii="宋体" w:hAnsi="宋体" w:cs="宋体" w:hint="eastAsia"/>
          <w:sz w:val="28"/>
          <w:szCs w:val="28"/>
        </w:rPr>
        <w:t>工程</w:t>
      </w:r>
      <w:r w:rsidRPr="00300D94">
        <w:rPr>
          <w:rFonts w:ascii="宋体" w:hAnsi="宋体" w:cs="宋体" w:hint="eastAsia"/>
          <w:sz w:val="28"/>
          <w:szCs w:val="28"/>
        </w:rPr>
        <w:t>分析与集成、</w:t>
      </w:r>
      <w:r w:rsidR="00093499">
        <w:rPr>
          <w:rFonts w:ascii="宋体" w:hAnsi="宋体" w:cs="宋体" w:hint="eastAsia"/>
          <w:sz w:val="28"/>
          <w:szCs w:val="28"/>
        </w:rPr>
        <w:t>工程</w:t>
      </w:r>
      <w:r w:rsidRPr="00300D94">
        <w:rPr>
          <w:rFonts w:ascii="宋体" w:hAnsi="宋体" w:cs="宋体" w:hint="eastAsia"/>
          <w:sz w:val="28"/>
          <w:szCs w:val="28"/>
        </w:rPr>
        <w:t>研究与开发、管理与决策</w:t>
      </w:r>
      <w:r w:rsidR="0059428E" w:rsidRPr="00300D94">
        <w:rPr>
          <w:rFonts w:ascii="宋体" w:hAnsi="宋体" w:cs="宋体" w:hint="eastAsia"/>
          <w:sz w:val="28"/>
          <w:szCs w:val="28"/>
        </w:rPr>
        <w:t>的</w:t>
      </w:r>
      <w:r w:rsidRPr="00300D94">
        <w:rPr>
          <w:rFonts w:ascii="宋体" w:hAnsi="宋体" w:cs="宋体" w:hint="eastAsia"/>
          <w:sz w:val="28"/>
          <w:szCs w:val="28"/>
        </w:rPr>
        <w:t>能力。能够胜任机械相关的高层次工程技术和工程管理工作。</w:t>
      </w:r>
    </w:p>
    <w:p w:rsidR="00F86446" w:rsidRPr="00300D94" w:rsidRDefault="00F86446" w:rsidP="00F86446">
      <w:pPr>
        <w:spacing w:line="440" w:lineRule="exact"/>
        <w:ind w:firstLineChars="200" w:firstLine="560"/>
        <w:rPr>
          <w:rFonts w:ascii="宋体"/>
          <w:sz w:val="28"/>
          <w:szCs w:val="28"/>
        </w:rPr>
      </w:pPr>
      <w:r w:rsidRPr="00300D94">
        <w:rPr>
          <w:rFonts w:hAnsi="宋体" w:hint="eastAsia"/>
          <w:sz w:val="28"/>
          <w:szCs w:val="28"/>
        </w:rPr>
        <w:t>机械</w:t>
      </w:r>
      <w:r w:rsidRPr="00300D94">
        <w:rPr>
          <w:rFonts w:hAnsi="宋体"/>
          <w:sz w:val="28"/>
          <w:szCs w:val="28"/>
        </w:rPr>
        <w:t>硕士</w:t>
      </w:r>
      <w:r w:rsidRPr="00300D94">
        <w:rPr>
          <w:rFonts w:hAnsi="宋体" w:hint="eastAsia"/>
          <w:sz w:val="28"/>
          <w:szCs w:val="28"/>
        </w:rPr>
        <w:t>专业学位获得者应</w:t>
      </w:r>
      <w:r w:rsidRPr="00300D94">
        <w:rPr>
          <w:rFonts w:hAnsi="宋体"/>
          <w:sz w:val="28"/>
          <w:szCs w:val="28"/>
        </w:rPr>
        <w:t>恪守学术道德规范</w:t>
      </w:r>
      <w:r w:rsidR="0073140B">
        <w:rPr>
          <w:rFonts w:hAnsi="宋体" w:hint="eastAsia"/>
          <w:sz w:val="28"/>
          <w:szCs w:val="28"/>
        </w:rPr>
        <w:t>，在</w:t>
      </w:r>
      <w:r w:rsidRPr="00300D94">
        <w:rPr>
          <w:rFonts w:hAnsi="宋体" w:hint="eastAsia"/>
          <w:sz w:val="28"/>
          <w:szCs w:val="28"/>
        </w:rPr>
        <w:t>工作中，应遵纪守法，保护知识产权，保守国家秘密；应严格自律，高度珍惜并自觉维护科学技术的尊严；应具有实事求是、勇于创新</w:t>
      </w:r>
      <w:r w:rsidR="00205629" w:rsidRPr="00300D94">
        <w:rPr>
          <w:rFonts w:hAnsi="宋体" w:hint="eastAsia"/>
          <w:sz w:val="28"/>
          <w:szCs w:val="28"/>
        </w:rPr>
        <w:t>和</w:t>
      </w:r>
      <w:r w:rsidRPr="00300D94">
        <w:rPr>
          <w:rFonts w:hAnsi="宋体" w:hint="eastAsia"/>
          <w:sz w:val="28"/>
          <w:szCs w:val="28"/>
        </w:rPr>
        <w:t>团队合作等职业素养。</w:t>
      </w:r>
    </w:p>
    <w:p w:rsidR="003473F7" w:rsidRPr="00300D94" w:rsidRDefault="003473F7" w:rsidP="007303CB">
      <w:pPr>
        <w:spacing w:line="440" w:lineRule="exact"/>
        <w:ind w:firstLineChars="200" w:firstLine="560"/>
        <w:rPr>
          <w:rFonts w:ascii="宋体"/>
          <w:sz w:val="28"/>
          <w:szCs w:val="28"/>
        </w:rPr>
      </w:pPr>
    </w:p>
    <w:p w:rsidR="00C22E5D" w:rsidRPr="00300D94" w:rsidRDefault="00C22E5D" w:rsidP="007303CB">
      <w:pPr>
        <w:spacing w:line="440" w:lineRule="exact"/>
        <w:rPr>
          <w:rFonts w:ascii="黑体" w:eastAsia="黑体" w:hAnsi="黑体"/>
          <w:sz w:val="28"/>
          <w:szCs w:val="28"/>
        </w:rPr>
      </w:pPr>
      <w:r w:rsidRPr="00300D94">
        <w:rPr>
          <w:rFonts w:ascii="黑体" w:eastAsia="黑体" w:hAnsi="黑体" w:hint="eastAsia"/>
          <w:sz w:val="28"/>
          <w:szCs w:val="28"/>
        </w:rPr>
        <w:t>二、获本专业学位应掌握的基本知识</w:t>
      </w:r>
    </w:p>
    <w:p w:rsidR="00C22E5D" w:rsidRPr="00300D94" w:rsidRDefault="00C22E5D" w:rsidP="007303CB">
      <w:pPr>
        <w:spacing w:line="440" w:lineRule="exact"/>
        <w:ind w:firstLineChars="200" w:firstLine="560"/>
        <w:outlineLvl w:val="0"/>
        <w:rPr>
          <w:rFonts w:ascii="宋体" w:hAnsi="宋体" w:cs="宋体"/>
          <w:sz w:val="28"/>
          <w:szCs w:val="28"/>
        </w:rPr>
      </w:pPr>
      <w:r w:rsidRPr="00300D94">
        <w:rPr>
          <w:rFonts w:ascii="宋体" w:hAnsi="宋体" w:cs="宋体" w:hint="eastAsia"/>
          <w:sz w:val="28"/>
          <w:szCs w:val="28"/>
        </w:rPr>
        <w:t>基本知识包括基础知识和专业知识，涵盖本</w:t>
      </w:r>
      <w:r w:rsidR="00C673FC" w:rsidRPr="00300D94">
        <w:rPr>
          <w:rFonts w:ascii="宋体" w:hAnsi="宋体" w:cs="宋体" w:hint="eastAsia"/>
          <w:sz w:val="28"/>
          <w:szCs w:val="28"/>
        </w:rPr>
        <w:t>专业学位</w:t>
      </w:r>
      <w:r w:rsidRPr="00300D94">
        <w:rPr>
          <w:rFonts w:ascii="宋体" w:hAnsi="宋体" w:cs="宋体" w:hint="eastAsia"/>
          <w:sz w:val="28"/>
          <w:szCs w:val="28"/>
        </w:rPr>
        <w:t>任职资格涉及的主要知识点。</w:t>
      </w:r>
      <w:r w:rsidR="00110C57">
        <w:rPr>
          <w:rFonts w:ascii="宋体" w:hAnsi="宋体" w:cs="宋体" w:hint="eastAsia"/>
          <w:sz w:val="28"/>
          <w:szCs w:val="28"/>
        </w:rPr>
        <w:t>课程设置</w:t>
      </w:r>
      <w:r w:rsidR="00C44F87">
        <w:rPr>
          <w:rFonts w:ascii="宋体" w:hAnsi="宋体" w:cs="宋体" w:hint="eastAsia"/>
          <w:sz w:val="28"/>
          <w:szCs w:val="28"/>
        </w:rPr>
        <w:t>应以工程需求为导向，有利于学生专业基础、工程能力和职业发展的需要，发挥在线教学、案例教学和实践教学的协同优势。</w:t>
      </w:r>
    </w:p>
    <w:p w:rsidR="00C673FC" w:rsidRPr="00300D94" w:rsidRDefault="00C673FC" w:rsidP="00C673FC">
      <w:pPr>
        <w:spacing w:line="440" w:lineRule="exact"/>
        <w:ind w:firstLineChars="200" w:firstLine="560"/>
        <w:outlineLvl w:val="0"/>
        <w:rPr>
          <w:rFonts w:ascii="宋体"/>
          <w:sz w:val="28"/>
          <w:szCs w:val="28"/>
        </w:rPr>
      </w:pPr>
      <w:r w:rsidRPr="00300D94">
        <w:rPr>
          <w:rFonts w:ascii="宋体"/>
          <w:sz w:val="28"/>
          <w:szCs w:val="28"/>
        </w:rPr>
        <w:t>1.</w:t>
      </w:r>
      <w:r w:rsidRPr="00300D94">
        <w:rPr>
          <w:rFonts w:ascii="宋体"/>
          <w:sz w:val="28"/>
          <w:szCs w:val="28"/>
        </w:rPr>
        <w:tab/>
      </w:r>
      <w:r w:rsidRPr="00300D94">
        <w:rPr>
          <w:rFonts w:ascii="宋体" w:hint="eastAsia"/>
          <w:sz w:val="28"/>
          <w:szCs w:val="28"/>
        </w:rPr>
        <w:t>基础知识</w:t>
      </w:r>
    </w:p>
    <w:p w:rsidR="00C673FC" w:rsidRPr="00300D94" w:rsidRDefault="00C673FC" w:rsidP="00C673FC">
      <w:pPr>
        <w:spacing w:line="440" w:lineRule="exact"/>
        <w:ind w:firstLineChars="200" w:firstLine="560"/>
        <w:outlineLvl w:val="0"/>
        <w:rPr>
          <w:rFonts w:ascii="宋体"/>
          <w:sz w:val="28"/>
          <w:szCs w:val="28"/>
        </w:rPr>
      </w:pPr>
      <w:r w:rsidRPr="00300D94">
        <w:rPr>
          <w:rFonts w:ascii="宋体" w:hint="eastAsia"/>
          <w:sz w:val="28"/>
          <w:szCs w:val="28"/>
        </w:rPr>
        <w:t>掌握扎实的基础知识，包括</w:t>
      </w:r>
      <w:r w:rsidR="00093499">
        <w:rPr>
          <w:rFonts w:ascii="宋体" w:hint="eastAsia"/>
          <w:sz w:val="28"/>
          <w:szCs w:val="28"/>
        </w:rPr>
        <w:t>掌握一门外国语，以及</w:t>
      </w:r>
      <w:r w:rsidRPr="00300D94">
        <w:rPr>
          <w:rFonts w:ascii="宋体" w:hint="eastAsia"/>
          <w:sz w:val="28"/>
          <w:szCs w:val="28"/>
        </w:rPr>
        <w:t>可选的线性代数、矩阵理论、随机过程、数理统计、数值分析、应用泛函分析、优化理论与方法等数学知识</w:t>
      </w:r>
      <w:r w:rsidR="00886DB9" w:rsidRPr="00300D94">
        <w:rPr>
          <w:rFonts w:ascii="宋体" w:hint="eastAsia"/>
          <w:sz w:val="28"/>
          <w:szCs w:val="28"/>
        </w:rPr>
        <w:t>；</w:t>
      </w:r>
      <w:r w:rsidR="004667A2" w:rsidRPr="00300D94">
        <w:rPr>
          <w:rFonts w:ascii="宋体" w:hint="eastAsia"/>
          <w:sz w:val="28"/>
          <w:szCs w:val="28"/>
        </w:rPr>
        <w:t>固体力学、流体力学、</w:t>
      </w:r>
      <w:r w:rsidR="00300D94" w:rsidRPr="00300D94">
        <w:rPr>
          <w:rFonts w:ascii="宋体" w:hint="eastAsia"/>
          <w:sz w:val="28"/>
          <w:szCs w:val="28"/>
        </w:rPr>
        <w:t>工程材料、</w:t>
      </w:r>
      <w:r w:rsidR="004667A2" w:rsidRPr="00300D94">
        <w:rPr>
          <w:rFonts w:ascii="宋体" w:hint="eastAsia"/>
          <w:sz w:val="28"/>
          <w:szCs w:val="28"/>
        </w:rPr>
        <w:t>传热</w:t>
      </w:r>
      <w:r w:rsidRPr="00300D94">
        <w:rPr>
          <w:rFonts w:ascii="宋体" w:hint="eastAsia"/>
          <w:sz w:val="28"/>
          <w:szCs w:val="28"/>
        </w:rPr>
        <w:t>学</w:t>
      </w:r>
      <w:r w:rsidR="004667A2" w:rsidRPr="00300D94">
        <w:rPr>
          <w:rFonts w:ascii="宋体" w:hint="eastAsia"/>
          <w:sz w:val="28"/>
          <w:szCs w:val="28"/>
        </w:rPr>
        <w:t>、热力学</w:t>
      </w:r>
      <w:r w:rsidRPr="00300D94">
        <w:rPr>
          <w:rFonts w:ascii="宋体" w:hint="eastAsia"/>
          <w:sz w:val="28"/>
          <w:szCs w:val="28"/>
        </w:rPr>
        <w:t>、电路基础与电子技术等相关的物理学知识；中国特色社会主义理论与实践研究、自然辩证法、</w:t>
      </w:r>
      <w:r w:rsidR="00342190" w:rsidRPr="00300D94">
        <w:rPr>
          <w:rFonts w:ascii="宋体" w:hint="eastAsia"/>
          <w:sz w:val="28"/>
          <w:szCs w:val="28"/>
        </w:rPr>
        <w:t>工程伦理、</w:t>
      </w:r>
      <w:r w:rsidRPr="00300D94">
        <w:rPr>
          <w:rFonts w:ascii="宋体" w:hint="eastAsia"/>
          <w:sz w:val="28"/>
          <w:szCs w:val="28"/>
        </w:rPr>
        <w:t>文献信息检索、知识产权、外语、管理与法律法规等人文社科知识。</w:t>
      </w:r>
    </w:p>
    <w:p w:rsidR="00C673FC" w:rsidRPr="00300D94" w:rsidRDefault="00C673FC" w:rsidP="00C673FC">
      <w:pPr>
        <w:spacing w:line="440" w:lineRule="exact"/>
        <w:ind w:firstLineChars="200" w:firstLine="560"/>
        <w:outlineLvl w:val="0"/>
        <w:rPr>
          <w:rFonts w:ascii="宋体"/>
          <w:sz w:val="28"/>
          <w:szCs w:val="28"/>
        </w:rPr>
      </w:pPr>
      <w:r w:rsidRPr="00300D94">
        <w:rPr>
          <w:rFonts w:ascii="宋体"/>
          <w:sz w:val="28"/>
          <w:szCs w:val="28"/>
        </w:rPr>
        <w:t>2.</w:t>
      </w:r>
      <w:r w:rsidRPr="00300D94">
        <w:rPr>
          <w:rFonts w:ascii="宋体"/>
          <w:sz w:val="28"/>
          <w:szCs w:val="28"/>
        </w:rPr>
        <w:tab/>
      </w:r>
      <w:r w:rsidRPr="00300D94">
        <w:rPr>
          <w:rFonts w:ascii="宋体" w:hint="eastAsia"/>
          <w:sz w:val="28"/>
          <w:szCs w:val="28"/>
        </w:rPr>
        <w:t>专业知识</w:t>
      </w:r>
    </w:p>
    <w:p w:rsidR="00C673FC" w:rsidRPr="00300D94" w:rsidRDefault="00C673FC" w:rsidP="00C673FC">
      <w:pPr>
        <w:spacing w:line="440" w:lineRule="exact"/>
        <w:ind w:firstLineChars="200" w:firstLine="560"/>
        <w:outlineLvl w:val="0"/>
        <w:rPr>
          <w:rFonts w:ascii="宋体"/>
          <w:sz w:val="28"/>
          <w:szCs w:val="28"/>
        </w:rPr>
      </w:pPr>
      <w:r w:rsidRPr="00300D94">
        <w:rPr>
          <w:rFonts w:ascii="宋体" w:hint="eastAsia"/>
          <w:sz w:val="28"/>
          <w:szCs w:val="28"/>
        </w:rPr>
        <w:t>掌握系统的专业知识，包括现代设计类知识，含产品或结构的数字化设计、动力学设计、拓扑优化设计、智能优化设计、可靠性设计、设计方法论、数字媒体设计等现代设计理论与方法；制造工艺及自动化类知识，含</w:t>
      </w:r>
      <w:r w:rsidR="00886DB9" w:rsidRPr="00300D94">
        <w:rPr>
          <w:rFonts w:ascii="宋体" w:hint="eastAsia"/>
          <w:sz w:val="28"/>
          <w:szCs w:val="28"/>
        </w:rPr>
        <w:t>材料与</w:t>
      </w:r>
      <w:r w:rsidRPr="00300D94">
        <w:rPr>
          <w:rFonts w:ascii="宋体" w:hint="eastAsia"/>
          <w:sz w:val="28"/>
          <w:szCs w:val="28"/>
        </w:rPr>
        <w:t>工艺设计、工艺方法</w:t>
      </w:r>
      <w:r w:rsidR="00886DB9" w:rsidRPr="00300D94">
        <w:rPr>
          <w:rFonts w:ascii="宋体" w:hint="eastAsia"/>
          <w:sz w:val="28"/>
          <w:szCs w:val="28"/>
        </w:rPr>
        <w:t>与</w:t>
      </w:r>
      <w:r w:rsidRPr="00300D94">
        <w:rPr>
          <w:rFonts w:ascii="宋体" w:hint="eastAsia"/>
          <w:sz w:val="28"/>
          <w:szCs w:val="28"/>
        </w:rPr>
        <w:t>装备、工艺过程及检测控制、装备自动化及</w:t>
      </w:r>
      <w:r w:rsidR="00A622BD" w:rsidRPr="00300D94">
        <w:rPr>
          <w:rFonts w:asciiTheme="majorEastAsia" w:eastAsiaTheme="majorEastAsia" w:hAnsiTheme="majorEastAsia" w:hint="eastAsia"/>
          <w:sz w:val="28"/>
          <w:szCs w:val="28"/>
        </w:rPr>
        <w:t>智能控制技术、计算机及网络技术、人工智能及应用等</w:t>
      </w:r>
      <w:r w:rsidRPr="00300D94">
        <w:rPr>
          <w:rFonts w:ascii="宋体" w:hint="eastAsia"/>
          <w:sz w:val="28"/>
          <w:szCs w:val="28"/>
        </w:rPr>
        <w:t>；系统或设备运行控制与仪器仪表类知识，含机电传动与控制、</w:t>
      </w:r>
      <w:r w:rsidRPr="00300D94">
        <w:rPr>
          <w:rFonts w:ascii="宋体" w:hint="eastAsia"/>
          <w:sz w:val="28"/>
          <w:szCs w:val="28"/>
        </w:rPr>
        <w:lastRenderedPageBreak/>
        <w:t>现代控制</w:t>
      </w:r>
      <w:r w:rsidR="00A426E6" w:rsidRPr="00300D94">
        <w:rPr>
          <w:rFonts w:ascii="宋体" w:hint="eastAsia"/>
          <w:sz w:val="28"/>
          <w:szCs w:val="28"/>
        </w:rPr>
        <w:t>理论</w:t>
      </w:r>
      <w:r w:rsidRPr="00300D94">
        <w:rPr>
          <w:rFonts w:ascii="宋体" w:hint="eastAsia"/>
          <w:sz w:val="28"/>
          <w:szCs w:val="28"/>
        </w:rPr>
        <w:t>、状态</w:t>
      </w:r>
      <w:r w:rsidR="00A426E6" w:rsidRPr="00300D94">
        <w:rPr>
          <w:rFonts w:ascii="宋体" w:hint="eastAsia"/>
          <w:sz w:val="28"/>
          <w:szCs w:val="28"/>
        </w:rPr>
        <w:t>监测</w:t>
      </w:r>
      <w:r w:rsidRPr="00300D94">
        <w:rPr>
          <w:rFonts w:ascii="宋体" w:hint="eastAsia"/>
          <w:sz w:val="28"/>
          <w:szCs w:val="28"/>
        </w:rPr>
        <w:t>与故障诊断、现代检测技术与信号处理、传感器与智能仪器及生物医学仪器等；制造系统及企业管理类知识，含工业工程、企业管理、技术管理等</w:t>
      </w:r>
      <w:r w:rsidR="005B02DC" w:rsidRPr="00300D94">
        <w:rPr>
          <w:rFonts w:ascii="宋体" w:hint="eastAsia"/>
          <w:sz w:val="28"/>
          <w:szCs w:val="28"/>
        </w:rPr>
        <w:t>；</w:t>
      </w:r>
      <w:r w:rsidR="00300D94" w:rsidRPr="00300D94">
        <w:rPr>
          <w:rFonts w:ascii="宋体" w:hint="eastAsia"/>
          <w:sz w:val="28"/>
          <w:szCs w:val="28"/>
        </w:rPr>
        <w:t>相关前沿技术知识，含</w:t>
      </w:r>
      <w:r w:rsidR="00300D94" w:rsidRPr="00300D94">
        <w:rPr>
          <w:rFonts w:hint="eastAsia"/>
          <w:sz w:val="28"/>
          <w:szCs w:val="28"/>
        </w:rPr>
        <w:t>数字化、网络化、智能化等相关技术知识</w:t>
      </w:r>
      <w:r w:rsidR="00300D94" w:rsidRPr="00300D94">
        <w:rPr>
          <w:rFonts w:ascii="宋体" w:hint="eastAsia"/>
          <w:sz w:val="28"/>
          <w:szCs w:val="28"/>
        </w:rPr>
        <w:t>。</w:t>
      </w:r>
      <w:r w:rsidRPr="00300D94">
        <w:rPr>
          <w:rFonts w:ascii="宋体" w:hint="eastAsia"/>
          <w:sz w:val="28"/>
          <w:szCs w:val="28"/>
        </w:rPr>
        <w:t>此外，</w:t>
      </w:r>
      <w:r w:rsidR="00E920B5" w:rsidRPr="00300D94">
        <w:rPr>
          <w:rFonts w:ascii="宋体" w:hint="eastAsia"/>
          <w:sz w:val="28"/>
          <w:szCs w:val="28"/>
        </w:rPr>
        <w:t>还</w:t>
      </w:r>
      <w:r w:rsidRPr="00300D94">
        <w:rPr>
          <w:rFonts w:ascii="宋体" w:hint="eastAsia"/>
          <w:sz w:val="28"/>
          <w:szCs w:val="28"/>
        </w:rPr>
        <w:t>应了解本专业领域工程技术的发展动态及国内外相关前沿技术。</w:t>
      </w:r>
    </w:p>
    <w:p w:rsidR="003473F7" w:rsidRPr="00300D94" w:rsidRDefault="003473F7" w:rsidP="007303CB">
      <w:pPr>
        <w:spacing w:line="440" w:lineRule="exact"/>
        <w:ind w:firstLineChars="200" w:firstLine="560"/>
        <w:rPr>
          <w:sz w:val="28"/>
          <w:szCs w:val="28"/>
        </w:rPr>
      </w:pPr>
    </w:p>
    <w:p w:rsidR="00C22E5D" w:rsidRPr="00300D94" w:rsidRDefault="00C22E5D" w:rsidP="007303CB">
      <w:pPr>
        <w:spacing w:line="440" w:lineRule="exact"/>
        <w:rPr>
          <w:rFonts w:ascii="黑体" w:eastAsia="黑体" w:hAnsi="黑体"/>
          <w:sz w:val="28"/>
          <w:szCs w:val="28"/>
        </w:rPr>
      </w:pPr>
      <w:r w:rsidRPr="00300D94">
        <w:rPr>
          <w:rFonts w:ascii="黑体" w:eastAsia="黑体" w:hAnsi="黑体" w:hint="eastAsia"/>
          <w:sz w:val="28"/>
          <w:szCs w:val="28"/>
        </w:rPr>
        <w:t>三、获本专业学位应接受的实践训练</w:t>
      </w:r>
    </w:p>
    <w:p w:rsidR="003164EA" w:rsidRPr="00300D94" w:rsidRDefault="001553C8" w:rsidP="001553C8">
      <w:pPr>
        <w:spacing w:line="440" w:lineRule="exact"/>
        <w:ind w:firstLineChars="200" w:firstLine="560"/>
        <w:outlineLvl w:val="0"/>
        <w:rPr>
          <w:rFonts w:ascii="宋体"/>
          <w:sz w:val="28"/>
          <w:szCs w:val="28"/>
        </w:rPr>
      </w:pPr>
      <w:r w:rsidRPr="00300D94">
        <w:rPr>
          <w:rFonts w:ascii="宋体" w:hint="eastAsia"/>
          <w:sz w:val="28"/>
          <w:szCs w:val="28"/>
        </w:rPr>
        <w:t>专业实践是机械硕士专业学位研究生获得实践经验、提高实践能力的重要环节。专业实践可采用集中实践和分段实践相结合的方式，实践形式可多样化，实践时间不少于半年，实践环节包括企业实践、</w:t>
      </w:r>
      <w:r w:rsidR="007B16B8" w:rsidRPr="00300D94">
        <w:rPr>
          <w:rFonts w:ascii="宋体" w:hint="eastAsia"/>
          <w:sz w:val="28"/>
          <w:szCs w:val="28"/>
        </w:rPr>
        <w:t>实践</w:t>
      </w:r>
      <w:r w:rsidRPr="00300D94">
        <w:rPr>
          <w:rFonts w:ascii="宋体" w:hint="eastAsia"/>
          <w:sz w:val="28"/>
          <w:szCs w:val="28"/>
        </w:rPr>
        <w:t>课题或案例研究等形式，实践内容可根据不同的实践形式由校内导师、或校内及企业导师共同决定，所完成的实践类学分应占总学分的</w:t>
      </w:r>
      <w:r w:rsidRPr="00300D94">
        <w:rPr>
          <w:rFonts w:ascii="宋体"/>
          <w:sz w:val="28"/>
          <w:szCs w:val="28"/>
        </w:rPr>
        <w:t>20%</w:t>
      </w:r>
      <w:r w:rsidRPr="00300D94">
        <w:rPr>
          <w:rFonts w:ascii="宋体" w:hint="eastAsia"/>
          <w:sz w:val="28"/>
          <w:szCs w:val="28"/>
        </w:rPr>
        <w:t>左右</w:t>
      </w:r>
      <w:r w:rsidR="00F86446" w:rsidRPr="00300D94">
        <w:rPr>
          <w:rFonts w:ascii="宋体" w:hint="eastAsia"/>
          <w:sz w:val="28"/>
          <w:szCs w:val="28"/>
        </w:rPr>
        <w:t>。实践过程中</w:t>
      </w:r>
      <w:r w:rsidR="002B354C" w:rsidRPr="00300D94">
        <w:rPr>
          <w:rFonts w:ascii="宋体" w:hint="eastAsia"/>
          <w:sz w:val="28"/>
          <w:szCs w:val="28"/>
        </w:rPr>
        <w:t>应</w:t>
      </w:r>
      <w:r w:rsidR="00F86446" w:rsidRPr="00300D94">
        <w:rPr>
          <w:rFonts w:ascii="宋体" w:hint="eastAsia"/>
          <w:sz w:val="28"/>
          <w:szCs w:val="28"/>
        </w:rPr>
        <w:t>定期对学生实践效果进行指导、评价和监督。</w:t>
      </w:r>
      <w:r w:rsidRPr="00300D94">
        <w:rPr>
          <w:rFonts w:ascii="宋体" w:hint="eastAsia"/>
          <w:sz w:val="28"/>
          <w:szCs w:val="28"/>
        </w:rPr>
        <w:t>实践结束时所撰写的总结报告要有一定的深度、独到的见解，实践成果直接服务于实践单位的</w:t>
      </w:r>
      <w:r w:rsidR="001448B7">
        <w:rPr>
          <w:rFonts w:ascii="宋体" w:hint="eastAsia"/>
          <w:sz w:val="28"/>
          <w:szCs w:val="28"/>
        </w:rPr>
        <w:t>工程规划、</w:t>
      </w:r>
      <w:r w:rsidRPr="00300D94">
        <w:rPr>
          <w:rFonts w:ascii="宋体" w:hint="eastAsia"/>
          <w:sz w:val="28"/>
          <w:szCs w:val="28"/>
        </w:rPr>
        <w:t>工程设计、技术研究、产品开发、技术改造和生产</w:t>
      </w:r>
      <w:r w:rsidR="008C21C6" w:rsidRPr="00300D94">
        <w:rPr>
          <w:rFonts w:ascii="宋体" w:hint="eastAsia"/>
          <w:sz w:val="28"/>
          <w:szCs w:val="28"/>
        </w:rPr>
        <w:t>组织与管理</w:t>
      </w:r>
      <w:r w:rsidRPr="00300D94">
        <w:rPr>
          <w:rFonts w:ascii="宋体" w:hint="eastAsia"/>
          <w:sz w:val="28"/>
          <w:szCs w:val="28"/>
        </w:rPr>
        <w:t>。</w:t>
      </w:r>
    </w:p>
    <w:p w:rsidR="00DE4014" w:rsidRPr="00300D94" w:rsidRDefault="00DE4014" w:rsidP="00CF2F57">
      <w:pPr>
        <w:spacing w:line="440" w:lineRule="exact"/>
        <w:ind w:firstLineChars="200" w:firstLine="420"/>
        <w:outlineLvl w:val="0"/>
      </w:pPr>
    </w:p>
    <w:p w:rsidR="00C22E5D" w:rsidRPr="00300D94" w:rsidRDefault="00C22E5D" w:rsidP="007303CB">
      <w:pPr>
        <w:spacing w:line="440" w:lineRule="exact"/>
        <w:rPr>
          <w:rFonts w:ascii="黑体" w:eastAsia="黑体" w:hAnsi="黑体"/>
          <w:sz w:val="28"/>
          <w:szCs w:val="28"/>
        </w:rPr>
      </w:pPr>
      <w:r w:rsidRPr="00300D94">
        <w:rPr>
          <w:rFonts w:ascii="黑体" w:eastAsia="黑体" w:hAnsi="黑体" w:hint="eastAsia"/>
          <w:sz w:val="28"/>
          <w:szCs w:val="28"/>
        </w:rPr>
        <w:t>四、获本专业学位应具备的基本能力</w:t>
      </w:r>
    </w:p>
    <w:p w:rsidR="005B1729" w:rsidRPr="00300D94" w:rsidRDefault="005B1729"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sz w:val="28"/>
          <w:szCs w:val="28"/>
        </w:rPr>
        <w:t>1.获取知识能力</w:t>
      </w:r>
    </w:p>
    <w:p w:rsidR="005B1729" w:rsidRPr="00300D94" w:rsidRDefault="00EE6A6F"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hint="eastAsia"/>
          <w:sz w:val="28"/>
          <w:szCs w:val="28"/>
        </w:rPr>
        <w:t>能够针对最新技术发展趋势，确定自身发展需求，具备收集、分析、判断、选择国内外相关技术信息和知识的能力。</w:t>
      </w:r>
      <w:r w:rsidR="005B1729" w:rsidRPr="00300D94">
        <w:rPr>
          <w:rFonts w:ascii="宋体" w:hAnsi="宋体" w:cs="宋体" w:hint="eastAsia"/>
          <w:sz w:val="28"/>
          <w:szCs w:val="28"/>
        </w:rPr>
        <w:t>能</w:t>
      </w:r>
      <w:r w:rsidR="001553C8" w:rsidRPr="00300D94">
        <w:rPr>
          <w:rFonts w:ascii="宋体" w:hAnsi="宋体" w:cs="宋体" w:hint="eastAsia"/>
          <w:sz w:val="28"/>
          <w:szCs w:val="28"/>
        </w:rPr>
        <w:t>够</w:t>
      </w:r>
      <w:r w:rsidR="005B1729" w:rsidRPr="00300D94">
        <w:rPr>
          <w:rFonts w:ascii="宋体" w:hAnsi="宋体" w:cs="宋体" w:hint="eastAsia"/>
          <w:sz w:val="28"/>
          <w:szCs w:val="28"/>
        </w:rPr>
        <w:t>充分利用课堂、书本、实验、期刊、技术报告、多媒体、</w:t>
      </w:r>
      <w:r w:rsidR="001553C8" w:rsidRPr="00300D94">
        <w:rPr>
          <w:rFonts w:ascii="宋体" w:hAnsi="宋体" w:cs="宋体" w:hint="eastAsia"/>
          <w:sz w:val="28"/>
          <w:szCs w:val="28"/>
        </w:rPr>
        <w:t>互联</w:t>
      </w:r>
      <w:r w:rsidR="005B1729" w:rsidRPr="00300D94">
        <w:rPr>
          <w:rFonts w:ascii="宋体" w:hAnsi="宋体" w:cs="宋体" w:hint="eastAsia"/>
          <w:sz w:val="28"/>
          <w:szCs w:val="28"/>
        </w:rPr>
        <w:t>网等途径获取符合自己需求的知识素材，并善于总结、归纳、比较分析、提取与再制，形成为己所用的知识。</w:t>
      </w:r>
    </w:p>
    <w:p w:rsidR="005B1729" w:rsidRPr="00300D94" w:rsidRDefault="005B1729"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sz w:val="28"/>
          <w:szCs w:val="28"/>
        </w:rPr>
        <w:t>2.工程实践能力</w:t>
      </w:r>
    </w:p>
    <w:p w:rsidR="005B1729" w:rsidRPr="00300D94" w:rsidRDefault="008A2E1F"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hint="eastAsia"/>
          <w:sz w:val="28"/>
          <w:szCs w:val="28"/>
        </w:rPr>
        <w:t>针对所从事的工作或研究领域</w:t>
      </w:r>
      <w:r w:rsidR="005B1729" w:rsidRPr="00300D94">
        <w:rPr>
          <w:rFonts w:ascii="宋体" w:hAnsi="宋体" w:cs="宋体" w:hint="eastAsia"/>
          <w:sz w:val="28"/>
          <w:szCs w:val="28"/>
        </w:rPr>
        <w:t>，能综合运用基础理论、科学方法、专业知识与技术手段对涉及的工程技术问题进行分析研究；掌握所从事专业相关的先进技术、工程实验和仿真方法，通过定性</w:t>
      </w:r>
      <w:r w:rsidRPr="00300D94">
        <w:rPr>
          <w:rFonts w:ascii="宋体" w:hAnsi="宋体" w:cs="宋体" w:hint="eastAsia"/>
          <w:sz w:val="28"/>
          <w:szCs w:val="28"/>
        </w:rPr>
        <w:t>或</w:t>
      </w:r>
      <w:r w:rsidR="005B1729" w:rsidRPr="00300D94">
        <w:rPr>
          <w:rFonts w:ascii="宋体" w:hAnsi="宋体" w:cs="宋体" w:hint="eastAsia"/>
          <w:sz w:val="28"/>
          <w:szCs w:val="28"/>
        </w:rPr>
        <w:t>定量</w:t>
      </w:r>
      <w:r w:rsidRPr="00300D94">
        <w:rPr>
          <w:rFonts w:ascii="宋体" w:hAnsi="宋体" w:cs="宋体" w:hint="eastAsia"/>
          <w:sz w:val="28"/>
          <w:szCs w:val="28"/>
        </w:rPr>
        <w:t>手段</w:t>
      </w:r>
      <w:r w:rsidR="005B1729" w:rsidRPr="00300D94">
        <w:rPr>
          <w:rFonts w:ascii="宋体" w:hAnsi="宋体" w:cs="宋体" w:hint="eastAsia"/>
          <w:sz w:val="28"/>
          <w:szCs w:val="28"/>
        </w:rPr>
        <w:t>建立</w:t>
      </w:r>
      <w:r w:rsidRPr="00300D94">
        <w:rPr>
          <w:rFonts w:ascii="宋体" w:hAnsi="宋体" w:cs="宋体" w:hint="eastAsia"/>
          <w:sz w:val="28"/>
          <w:szCs w:val="28"/>
        </w:rPr>
        <w:t>相应的分析</w:t>
      </w:r>
      <w:r w:rsidR="005B1729" w:rsidRPr="00300D94">
        <w:rPr>
          <w:rFonts w:ascii="宋体" w:hAnsi="宋体" w:cs="宋体" w:hint="eastAsia"/>
          <w:sz w:val="28"/>
          <w:szCs w:val="28"/>
        </w:rPr>
        <w:t>模型，</w:t>
      </w:r>
      <w:r w:rsidR="00EE6A6F" w:rsidRPr="00300D94">
        <w:rPr>
          <w:rFonts w:ascii="宋体" w:hAnsi="宋体" w:cs="宋体" w:hint="eastAsia"/>
          <w:sz w:val="28"/>
          <w:szCs w:val="28"/>
        </w:rPr>
        <w:t>提出解决方案，</w:t>
      </w:r>
      <w:r w:rsidR="005B1729" w:rsidRPr="00300D94">
        <w:rPr>
          <w:rFonts w:ascii="宋体" w:hAnsi="宋体" w:cs="宋体" w:hint="eastAsia"/>
          <w:sz w:val="28"/>
          <w:szCs w:val="28"/>
        </w:rPr>
        <w:t>解决相关领域的工程实际问题。</w:t>
      </w:r>
    </w:p>
    <w:p w:rsidR="005B1729" w:rsidRPr="00300D94" w:rsidRDefault="005B1729"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sz w:val="28"/>
          <w:szCs w:val="28"/>
        </w:rPr>
        <w:t>3.技术创新能力</w:t>
      </w:r>
    </w:p>
    <w:p w:rsidR="005B1729" w:rsidRPr="00300D94" w:rsidRDefault="005B1729" w:rsidP="00CF2F57">
      <w:pPr>
        <w:pStyle w:val="a6"/>
        <w:spacing w:beforeLines="40" w:before="124" w:line="440" w:lineRule="exact"/>
        <w:ind w:firstLineChars="200" w:firstLine="560"/>
        <w:jc w:val="both"/>
        <w:rPr>
          <w:rFonts w:ascii="宋体" w:hAnsi="宋体" w:cs="宋体"/>
          <w:sz w:val="28"/>
          <w:szCs w:val="28"/>
        </w:rPr>
      </w:pPr>
      <w:r w:rsidRPr="00300D94">
        <w:rPr>
          <w:rFonts w:ascii="宋体" w:hAnsi="宋体" w:cs="宋体" w:hint="eastAsia"/>
          <w:sz w:val="28"/>
          <w:szCs w:val="28"/>
        </w:rPr>
        <w:lastRenderedPageBreak/>
        <w:t>了解</w:t>
      </w:r>
      <w:r w:rsidR="008A2E1F" w:rsidRPr="00300D94">
        <w:rPr>
          <w:rFonts w:ascii="宋体" w:hAnsi="宋体" w:cs="宋体" w:hint="eastAsia"/>
          <w:sz w:val="28"/>
          <w:szCs w:val="28"/>
        </w:rPr>
        <w:t>本领域</w:t>
      </w:r>
      <w:r w:rsidRPr="00300D94">
        <w:rPr>
          <w:rFonts w:ascii="宋体" w:hAnsi="宋体" w:cs="宋体" w:hint="eastAsia"/>
          <w:sz w:val="28"/>
          <w:szCs w:val="28"/>
        </w:rPr>
        <w:t>新技术、新产品、新工艺的发展，善于学习、发现与掌握新的理论和方法，学习、辨析和应用先进思想和经验，具有在相关领域工程实践中灵活应用所学知识解决</w:t>
      </w:r>
      <w:r w:rsidR="008A2E1F" w:rsidRPr="00300D94">
        <w:rPr>
          <w:rFonts w:ascii="宋体" w:hAnsi="宋体" w:cs="宋体" w:hint="eastAsia"/>
          <w:sz w:val="28"/>
          <w:szCs w:val="28"/>
        </w:rPr>
        <w:t>复杂</w:t>
      </w:r>
      <w:r w:rsidRPr="00300D94">
        <w:rPr>
          <w:rFonts w:ascii="宋体" w:hAnsi="宋体" w:cs="宋体" w:hint="eastAsia"/>
          <w:sz w:val="28"/>
          <w:szCs w:val="28"/>
        </w:rPr>
        <w:t>工程问题、实现技术创新的思维和能力。</w:t>
      </w:r>
    </w:p>
    <w:p w:rsidR="005B1729" w:rsidRPr="00300D94" w:rsidRDefault="005B1729"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sz w:val="28"/>
          <w:szCs w:val="28"/>
        </w:rPr>
        <w:t>4.交流合作能力</w:t>
      </w:r>
    </w:p>
    <w:p w:rsidR="005B1729" w:rsidRPr="00300D94" w:rsidRDefault="005B1729" w:rsidP="005B1729">
      <w:pPr>
        <w:pStyle w:val="a6"/>
        <w:spacing w:beforeLines="40" w:before="124" w:line="440" w:lineRule="exact"/>
        <w:ind w:firstLineChars="200" w:firstLine="560"/>
        <w:rPr>
          <w:rFonts w:ascii="宋体" w:hAnsi="宋体" w:cs="宋体"/>
          <w:sz w:val="28"/>
          <w:szCs w:val="28"/>
        </w:rPr>
      </w:pPr>
      <w:r w:rsidRPr="00300D94">
        <w:rPr>
          <w:rFonts w:ascii="宋体" w:hAnsi="宋体" w:cs="宋体" w:hint="eastAsia"/>
          <w:sz w:val="28"/>
          <w:szCs w:val="28"/>
        </w:rPr>
        <w:t>具有进行口头、书面和演示性交流的技能，通过参加本专业、跨专业的各种学术交流活动，总结研究工作</w:t>
      </w:r>
      <w:r w:rsidR="00A00822" w:rsidRPr="00300D94">
        <w:rPr>
          <w:rFonts w:ascii="宋体" w:hAnsi="宋体" w:cs="宋体" w:hint="eastAsia"/>
          <w:sz w:val="28"/>
          <w:szCs w:val="28"/>
        </w:rPr>
        <w:t>中所</w:t>
      </w:r>
      <w:r w:rsidRPr="00300D94">
        <w:rPr>
          <w:rFonts w:ascii="宋体" w:hAnsi="宋体" w:cs="宋体" w:hint="eastAsia"/>
          <w:sz w:val="28"/>
          <w:szCs w:val="28"/>
        </w:rPr>
        <w:t>取得的成果，并以</w:t>
      </w:r>
      <w:r w:rsidR="00A00822" w:rsidRPr="00300D94">
        <w:rPr>
          <w:rFonts w:ascii="宋体" w:hAnsi="宋体" w:cs="宋体" w:hint="eastAsia"/>
          <w:sz w:val="28"/>
          <w:szCs w:val="28"/>
        </w:rPr>
        <w:t>适当</w:t>
      </w:r>
      <w:r w:rsidRPr="00300D94">
        <w:rPr>
          <w:rFonts w:ascii="宋体" w:hAnsi="宋体" w:cs="宋体" w:hint="eastAsia"/>
          <w:sz w:val="28"/>
          <w:szCs w:val="28"/>
        </w:rPr>
        <w:t>方式</w:t>
      </w:r>
      <w:r w:rsidR="00A00822" w:rsidRPr="00300D94">
        <w:rPr>
          <w:rFonts w:ascii="宋体" w:hAnsi="宋体" w:cs="宋体" w:hint="eastAsia"/>
          <w:sz w:val="28"/>
          <w:szCs w:val="28"/>
        </w:rPr>
        <w:t>进行清晰</w:t>
      </w:r>
      <w:r w:rsidRPr="00300D94">
        <w:rPr>
          <w:rFonts w:ascii="宋体" w:hAnsi="宋体" w:cs="宋体" w:hint="eastAsia"/>
          <w:sz w:val="28"/>
          <w:szCs w:val="28"/>
        </w:rPr>
        <w:t>而有逻辑</w:t>
      </w:r>
      <w:r w:rsidR="00A00822" w:rsidRPr="00300D94">
        <w:rPr>
          <w:rFonts w:ascii="宋体" w:hAnsi="宋体" w:cs="宋体" w:hint="eastAsia"/>
          <w:sz w:val="28"/>
          <w:szCs w:val="28"/>
        </w:rPr>
        <w:t>的</w:t>
      </w:r>
      <w:r w:rsidRPr="00300D94">
        <w:rPr>
          <w:rFonts w:ascii="宋体" w:hAnsi="宋体" w:cs="宋体" w:hint="eastAsia"/>
          <w:sz w:val="28"/>
          <w:szCs w:val="28"/>
        </w:rPr>
        <w:t>表达</w:t>
      </w:r>
      <w:r w:rsidR="00EE6A6F" w:rsidRPr="00300D94">
        <w:rPr>
          <w:rFonts w:ascii="宋体" w:hAnsi="宋体" w:cs="宋体" w:hint="eastAsia"/>
          <w:sz w:val="28"/>
          <w:szCs w:val="28"/>
        </w:rPr>
        <w:t>，能够与同行及社会公众进行有效沟通与交流</w:t>
      </w:r>
      <w:r w:rsidRPr="00300D94">
        <w:rPr>
          <w:rFonts w:ascii="宋体" w:hAnsi="宋体" w:cs="宋体" w:hint="eastAsia"/>
          <w:sz w:val="28"/>
          <w:szCs w:val="28"/>
        </w:rPr>
        <w:t>。</w:t>
      </w:r>
    </w:p>
    <w:p w:rsidR="00031CC6" w:rsidRPr="00300D94" w:rsidRDefault="00031CC6" w:rsidP="00031CC6">
      <w:pPr>
        <w:pStyle w:val="a6"/>
        <w:spacing w:beforeLines="40" w:before="124" w:line="440" w:lineRule="exact"/>
        <w:ind w:firstLineChars="200" w:firstLine="560"/>
        <w:rPr>
          <w:rFonts w:ascii="宋体" w:hAnsi="宋体" w:cs="宋体"/>
          <w:sz w:val="28"/>
          <w:szCs w:val="28"/>
        </w:rPr>
      </w:pPr>
      <w:r w:rsidRPr="00300D94">
        <w:rPr>
          <w:rFonts w:ascii="宋体" w:hAnsi="宋体" w:cs="宋体" w:hint="eastAsia"/>
          <w:sz w:val="28"/>
          <w:szCs w:val="28"/>
        </w:rPr>
        <w:t>具有良好的沟通、协调、技术洽谈、国际视野和跨文化交流能力</w:t>
      </w:r>
      <w:r w:rsidR="00D66B09" w:rsidRPr="00300D94">
        <w:rPr>
          <w:rFonts w:ascii="宋体" w:hAnsi="宋体" w:cs="宋体" w:hint="eastAsia"/>
          <w:sz w:val="28"/>
          <w:szCs w:val="28"/>
        </w:rPr>
        <w:t>，具</w:t>
      </w:r>
      <w:r w:rsidRPr="00300D94">
        <w:rPr>
          <w:rFonts w:ascii="宋体" w:hAnsi="宋体" w:cs="宋体" w:hint="eastAsia"/>
          <w:sz w:val="28"/>
          <w:szCs w:val="28"/>
        </w:rPr>
        <w:t>备团队合作精神和组织管理能力，解决项目进展过程中所遇到的各种工程技术问题。</w:t>
      </w:r>
    </w:p>
    <w:p w:rsidR="00031CC6" w:rsidRPr="00300D94" w:rsidRDefault="00031CC6" w:rsidP="00031CC6">
      <w:pPr>
        <w:spacing w:line="440" w:lineRule="exact"/>
        <w:rPr>
          <w:rFonts w:ascii="黑体" w:eastAsia="黑体" w:hAnsi="黑体"/>
          <w:sz w:val="28"/>
          <w:szCs w:val="28"/>
        </w:rPr>
      </w:pPr>
    </w:p>
    <w:p w:rsidR="005B1729" w:rsidRPr="00300D94" w:rsidRDefault="005B1729" w:rsidP="007303CB">
      <w:pPr>
        <w:spacing w:line="440" w:lineRule="exact"/>
        <w:rPr>
          <w:rFonts w:ascii="黑体" w:eastAsia="黑体" w:hAnsi="黑体"/>
          <w:sz w:val="28"/>
          <w:szCs w:val="28"/>
        </w:rPr>
      </w:pPr>
    </w:p>
    <w:p w:rsidR="00C22E5D" w:rsidRPr="00300D94" w:rsidRDefault="00C22E5D" w:rsidP="007303CB">
      <w:pPr>
        <w:spacing w:line="440" w:lineRule="exact"/>
        <w:rPr>
          <w:rFonts w:ascii="黑体" w:eastAsia="黑体" w:hAnsi="黑体"/>
          <w:sz w:val="28"/>
          <w:szCs w:val="28"/>
        </w:rPr>
      </w:pPr>
      <w:r w:rsidRPr="00300D94">
        <w:rPr>
          <w:rFonts w:ascii="黑体" w:eastAsia="黑体" w:hAnsi="黑体" w:hint="eastAsia"/>
          <w:sz w:val="28"/>
          <w:szCs w:val="28"/>
        </w:rPr>
        <w:t>五、学位论文基本要求</w:t>
      </w:r>
    </w:p>
    <w:p w:rsidR="00C22E5D" w:rsidRPr="00300D94" w:rsidRDefault="00C22E5D" w:rsidP="007303CB">
      <w:pPr>
        <w:spacing w:line="440" w:lineRule="exact"/>
        <w:ind w:firstLineChars="196" w:firstLine="549"/>
        <w:outlineLvl w:val="0"/>
        <w:rPr>
          <w:rFonts w:ascii="宋体"/>
          <w:bCs/>
          <w:sz w:val="28"/>
          <w:szCs w:val="28"/>
        </w:rPr>
      </w:pPr>
      <w:r w:rsidRPr="00300D94">
        <w:rPr>
          <w:rFonts w:ascii="宋体" w:hAnsi="宋体" w:cs="宋体"/>
          <w:bCs/>
          <w:sz w:val="28"/>
          <w:szCs w:val="28"/>
        </w:rPr>
        <w:t>1.</w:t>
      </w:r>
      <w:r w:rsidRPr="00300D94">
        <w:rPr>
          <w:rFonts w:ascii="宋体" w:hAnsi="宋体" w:cs="宋体" w:hint="eastAsia"/>
          <w:bCs/>
          <w:sz w:val="28"/>
          <w:szCs w:val="28"/>
        </w:rPr>
        <w:t>选题要求</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论文选题应源于</w:t>
      </w:r>
      <w:r w:rsidR="008D2A3E">
        <w:rPr>
          <w:rFonts w:ascii="宋体" w:hAnsi="Calibri" w:cs="宋体" w:hint="eastAsia"/>
          <w:kern w:val="0"/>
          <w:sz w:val="28"/>
          <w:szCs w:val="28"/>
        </w:rPr>
        <w:t>工程</w:t>
      </w:r>
      <w:r w:rsidRPr="00300D94">
        <w:rPr>
          <w:rFonts w:ascii="宋体" w:hAnsi="Calibri" w:cs="宋体" w:hint="eastAsia"/>
          <w:kern w:val="0"/>
          <w:sz w:val="28"/>
          <w:szCs w:val="28"/>
        </w:rPr>
        <w:t>实际，或具有明确工程背景与应用价值，具有一定技术难度，能体现所学知识的综合运用，有足够工作量；论文研究应体现在具体工程应用中的新</w:t>
      </w:r>
      <w:r w:rsidR="00D66B09" w:rsidRPr="00300D94">
        <w:rPr>
          <w:rFonts w:ascii="宋体" w:hAnsi="Calibri" w:cs="宋体" w:hint="eastAsia"/>
          <w:kern w:val="0"/>
          <w:sz w:val="28"/>
          <w:szCs w:val="28"/>
        </w:rPr>
        <w:t>见解</w:t>
      </w:r>
      <w:r w:rsidRPr="00300D94">
        <w:rPr>
          <w:rFonts w:ascii="宋体" w:hAnsi="Calibri" w:cs="宋体" w:hint="eastAsia"/>
          <w:kern w:val="0"/>
          <w:sz w:val="28"/>
          <w:szCs w:val="28"/>
        </w:rPr>
        <w:t>，</w:t>
      </w:r>
      <w:r w:rsidR="00193CBC" w:rsidRPr="00300D94">
        <w:rPr>
          <w:rFonts w:ascii="宋体" w:hAnsi="Calibri" w:cs="宋体" w:hint="eastAsia"/>
          <w:kern w:val="0"/>
          <w:sz w:val="28"/>
          <w:szCs w:val="28"/>
        </w:rPr>
        <w:t>论文研究结果能对行业发展、技术进步，特别是竞争力等起到促进作用</w:t>
      </w:r>
      <w:r w:rsidR="008D2A3E">
        <w:rPr>
          <w:rFonts w:ascii="宋体" w:hAnsi="Calibri" w:cs="宋体" w:hint="eastAsia"/>
          <w:kern w:val="0"/>
          <w:sz w:val="28"/>
          <w:szCs w:val="28"/>
        </w:rPr>
        <w:t>，学位论文工作应与专业实践相结合，时间不少于1年</w:t>
      </w:r>
      <w:r w:rsidR="00193CBC" w:rsidRPr="00300D94">
        <w:rPr>
          <w:rFonts w:ascii="宋体" w:hAnsi="Calibri" w:cs="宋体" w:hint="eastAsia"/>
          <w:kern w:val="0"/>
          <w:sz w:val="28"/>
          <w:szCs w:val="28"/>
        </w:rPr>
        <w:t>。</w:t>
      </w:r>
      <w:r w:rsidRPr="00300D94">
        <w:rPr>
          <w:rFonts w:ascii="宋体" w:hAnsi="Calibri" w:cs="宋体" w:hint="eastAsia"/>
          <w:kern w:val="0"/>
          <w:sz w:val="28"/>
          <w:szCs w:val="28"/>
        </w:rPr>
        <w:t>具体可以在以下几个方面选取：</w:t>
      </w:r>
    </w:p>
    <w:p w:rsidR="00C22E5D" w:rsidRPr="00300D94" w:rsidRDefault="00C22E5D" w:rsidP="007303CB">
      <w:pPr>
        <w:autoSpaceDE w:val="0"/>
        <w:autoSpaceDN w:val="0"/>
        <w:adjustRightInd w:val="0"/>
        <w:spacing w:line="440" w:lineRule="exact"/>
        <w:ind w:firstLineChars="200" w:firstLine="560"/>
        <w:outlineLvl w:val="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1</w:t>
      </w:r>
      <w:r w:rsidRPr="00300D94">
        <w:rPr>
          <w:rFonts w:ascii="宋体" w:hAnsi="Calibri" w:cs="宋体" w:hint="eastAsia"/>
          <w:kern w:val="0"/>
          <w:sz w:val="28"/>
          <w:szCs w:val="28"/>
        </w:rPr>
        <w:t>）技术攻关，技术改造，技术推广与应用；</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2</w:t>
      </w:r>
      <w:r w:rsidRPr="00300D94">
        <w:rPr>
          <w:rFonts w:ascii="宋体" w:hAnsi="Calibri" w:cs="宋体" w:hint="eastAsia"/>
          <w:kern w:val="0"/>
          <w:sz w:val="28"/>
          <w:szCs w:val="28"/>
        </w:rPr>
        <w:t>）新产品、新设计、新工艺、新材料、新应用软件的研制与开发；</w:t>
      </w:r>
    </w:p>
    <w:p w:rsidR="00C22E5D" w:rsidRPr="00300D94" w:rsidRDefault="00C22E5D" w:rsidP="007303CB">
      <w:pPr>
        <w:autoSpaceDE w:val="0"/>
        <w:autoSpaceDN w:val="0"/>
        <w:adjustRightInd w:val="0"/>
        <w:spacing w:line="440" w:lineRule="exact"/>
        <w:ind w:firstLineChars="200" w:firstLine="560"/>
        <w:outlineLvl w:val="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3</w:t>
      </w:r>
      <w:r w:rsidRPr="00300D94">
        <w:rPr>
          <w:rFonts w:ascii="宋体" w:hAnsi="Calibri" w:cs="宋体" w:hint="eastAsia"/>
          <w:kern w:val="0"/>
          <w:sz w:val="28"/>
          <w:szCs w:val="28"/>
        </w:rPr>
        <w:t>）引进、消化、吸收和应用国外先进技术项目；</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4</w:t>
      </w:r>
      <w:r w:rsidRPr="00300D94">
        <w:rPr>
          <w:rFonts w:ascii="宋体" w:hAnsi="Calibri" w:cs="宋体" w:hint="eastAsia"/>
          <w:kern w:val="0"/>
          <w:sz w:val="28"/>
          <w:szCs w:val="28"/>
        </w:rPr>
        <w:t>）基础性应用研究或</w:t>
      </w:r>
      <w:r w:rsidR="00F96911" w:rsidRPr="00300D94">
        <w:rPr>
          <w:rFonts w:ascii="宋体" w:hAnsi="Calibri" w:cs="宋体" w:hint="eastAsia"/>
          <w:kern w:val="0"/>
          <w:sz w:val="28"/>
          <w:szCs w:val="28"/>
        </w:rPr>
        <w:t>预先研究</w:t>
      </w:r>
      <w:r w:rsidRPr="00300D94">
        <w:rPr>
          <w:rFonts w:ascii="宋体" w:hAnsi="Calibri" w:cs="宋体" w:hint="eastAsia"/>
          <w:kern w:val="0"/>
          <w:sz w:val="28"/>
          <w:szCs w:val="28"/>
        </w:rPr>
        <w:t>项目；</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5</w:t>
      </w:r>
      <w:r w:rsidRPr="00300D94">
        <w:rPr>
          <w:rFonts w:ascii="宋体" w:hAnsi="Calibri" w:cs="宋体" w:hint="eastAsia"/>
          <w:kern w:val="0"/>
          <w:sz w:val="28"/>
          <w:szCs w:val="28"/>
        </w:rPr>
        <w:t>）工程设计与实施项目；</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6</w:t>
      </w:r>
      <w:r w:rsidRPr="00300D94">
        <w:rPr>
          <w:rFonts w:ascii="宋体" w:hAnsi="Calibri" w:cs="宋体" w:hint="eastAsia"/>
          <w:kern w:val="0"/>
          <w:sz w:val="28"/>
          <w:szCs w:val="28"/>
        </w:rPr>
        <w:t>）较为完整的工程技术或工程管理项目的规划或研究；</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w:t>
      </w:r>
      <w:r w:rsidRPr="00300D94">
        <w:rPr>
          <w:rFonts w:ascii="宋体" w:hAnsi="Calibri" w:cs="宋体"/>
          <w:kern w:val="0"/>
          <w:sz w:val="28"/>
          <w:szCs w:val="28"/>
        </w:rPr>
        <w:t>7</w:t>
      </w:r>
      <w:r w:rsidRPr="00300D94">
        <w:rPr>
          <w:rFonts w:ascii="宋体" w:hAnsi="Calibri" w:cs="宋体" w:hint="eastAsia"/>
          <w:kern w:val="0"/>
          <w:sz w:val="28"/>
          <w:szCs w:val="28"/>
        </w:rPr>
        <w:t>）企业的标准化项目。</w:t>
      </w:r>
    </w:p>
    <w:p w:rsidR="00C22E5D" w:rsidRPr="00300D94" w:rsidRDefault="00C22E5D" w:rsidP="007303CB">
      <w:pPr>
        <w:spacing w:line="440" w:lineRule="exact"/>
        <w:ind w:firstLineChars="196" w:firstLine="549"/>
        <w:outlineLvl w:val="0"/>
        <w:rPr>
          <w:rFonts w:ascii="宋体"/>
          <w:bCs/>
          <w:sz w:val="28"/>
          <w:szCs w:val="28"/>
        </w:rPr>
      </w:pPr>
      <w:r w:rsidRPr="00300D94">
        <w:rPr>
          <w:rFonts w:ascii="宋体" w:hAnsi="宋体" w:cs="宋体"/>
          <w:bCs/>
          <w:sz w:val="28"/>
          <w:szCs w:val="28"/>
        </w:rPr>
        <w:t>2.</w:t>
      </w:r>
      <w:r w:rsidRPr="00300D94">
        <w:rPr>
          <w:rFonts w:ascii="宋体" w:hAnsi="宋体" w:cs="宋体" w:hint="eastAsia"/>
          <w:bCs/>
          <w:sz w:val="28"/>
          <w:szCs w:val="28"/>
        </w:rPr>
        <w:t>形式要求</w:t>
      </w:r>
    </w:p>
    <w:p w:rsidR="00300D94" w:rsidRPr="00300D94" w:rsidRDefault="00300D94" w:rsidP="00300D94">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lastRenderedPageBreak/>
        <w:t>机械硕士专业学位的论文形式可以多样化，既可以是设计类和产品开发类论文，如产品研发、工程设计等，也可以是研究类学位论文，如应用研究论文，还可以是软科学论文，如工程/项目管理论文、工程规划等</w:t>
      </w:r>
      <w:r w:rsidR="00924981">
        <w:rPr>
          <w:rFonts w:ascii="宋体" w:hAnsi="Calibri" w:cs="宋体" w:hint="eastAsia"/>
          <w:kern w:val="0"/>
          <w:sz w:val="28"/>
          <w:szCs w:val="28"/>
        </w:rPr>
        <w:t>，鼓励校企联合培养，推动产学结合、协同育人</w:t>
      </w:r>
      <w:r w:rsidRPr="00300D94">
        <w:rPr>
          <w:rFonts w:ascii="宋体" w:hAnsi="Calibri" w:cs="宋体" w:hint="eastAsia"/>
          <w:kern w:val="0"/>
          <w:sz w:val="28"/>
          <w:szCs w:val="28"/>
        </w:rPr>
        <w:t>。</w:t>
      </w:r>
      <w:r w:rsidRPr="00300D94">
        <w:rPr>
          <w:rFonts w:ascii="宋体" w:hAnsi="Calibri" w:cs="宋体"/>
          <w:kern w:val="0"/>
          <w:sz w:val="28"/>
          <w:szCs w:val="28"/>
        </w:rPr>
        <w:t xml:space="preserve"> </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产品研发：是指来源于机械领域生产实际的新产品研发、关键部件研发、以及对国内外先进产品的引进消化再研发，包括了各种软、硬件产品的研发。内容包括绪论、研发理论及分析、实施与性能测试及总结等部分。</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工程设计：</w:t>
      </w:r>
      <w:r w:rsidR="00335BF9" w:rsidRPr="00300D94">
        <w:rPr>
          <w:rFonts w:ascii="宋体" w:hAnsi="Calibri" w:cs="宋体" w:hint="eastAsia"/>
          <w:kern w:val="0"/>
          <w:sz w:val="28"/>
          <w:szCs w:val="28"/>
        </w:rPr>
        <w:t>是指综合运用包括机械领域等的工程理论</w:t>
      </w:r>
      <w:r w:rsidRPr="00300D94">
        <w:rPr>
          <w:rFonts w:ascii="宋体" w:hAnsi="Calibri" w:cs="宋体" w:hint="eastAsia"/>
          <w:kern w:val="0"/>
          <w:sz w:val="28"/>
          <w:szCs w:val="28"/>
        </w:rPr>
        <w:t>、科学方法、专业知识与技术手段、技术经济、人文和环保知识，对具有较高技术含量的工程项目、大型设备、</w:t>
      </w:r>
      <w:r w:rsidR="005B0E1E" w:rsidRPr="00300D94">
        <w:rPr>
          <w:rFonts w:ascii="宋体" w:hAnsi="Calibri" w:cs="宋体" w:hint="eastAsia"/>
          <w:kern w:val="0"/>
          <w:sz w:val="28"/>
          <w:szCs w:val="28"/>
        </w:rPr>
        <w:t>仪器</w:t>
      </w:r>
      <w:r w:rsidRPr="00300D94">
        <w:rPr>
          <w:rFonts w:ascii="宋体" w:hAnsi="Calibri" w:cs="宋体" w:hint="eastAsia"/>
          <w:kern w:val="0"/>
          <w:sz w:val="28"/>
          <w:szCs w:val="28"/>
        </w:rPr>
        <w:t>及其工艺等问题从事的设计。设计方案科学合理、数据准确，符合国家、行业标准和规范，同时符合技术经济、环保和法律要求；内容包括绪论、设计报告、总结及必要的附件；可以是工程图纸、工程技术方案、工艺方案等，可以用文字、图纸、表格、模型等表述。</w:t>
      </w:r>
    </w:p>
    <w:p w:rsidR="00C22E5D" w:rsidRPr="00300D94" w:rsidRDefault="00C22E5D" w:rsidP="007303CB">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cs="宋体" w:hint="eastAsia"/>
          <w:kern w:val="0"/>
          <w:sz w:val="28"/>
          <w:szCs w:val="28"/>
        </w:rPr>
        <w:t>应用研究：</w:t>
      </w:r>
      <w:r w:rsidR="00A05609" w:rsidRPr="00300D94">
        <w:rPr>
          <w:rFonts w:ascii="宋体" w:hAnsi="Calibri" w:cs="宋体" w:hint="eastAsia"/>
          <w:kern w:val="0"/>
          <w:sz w:val="28"/>
          <w:szCs w:val="28"/>
        </w:rPr>
        <w:t>是指直接来源于机械相关的工程实际问题或具有明确的工程应用背景</w:t>
      </w:r>
      <w:r w:rsidRPr="00300D94">
        <w:rPr>
          <w:rFonts w:ascii="宋体" w:hAnsi="Calibri" w:cs="宋体" w:hint="eastAsia"/>
          <w:kern w:val="0"/>
          <w:sz w:val="28"/>
          <w:szCs w:val="28"/>
        </w:rPr>
        <w:t>，综合运用基础理论与专业知识、科学方法和技术手段开展应用性研究。内容包括绪论、研究与分析、应用和检验及总结等部分。</w:t>
      </w:r>
    </w:p>
    <w:p w:rsidR="00C22E5D" w:rsidRPr="00300D94" w:rsidRDefault="00C22E5D" w:rsidP="007303CB">
      <w:pPr>
        <w:autoSpaceDE w:val="0"/>
        <w:autoSpaceDN w:val="0"/>
        <w:adjustRightInd w:val="0"/>
        <w:spacing w:line="440" w:lineRule="exact"/>
        <w:ind w:firstLineChars="200" w:firstLine="560"/>
        <w:rPr>
          <w:rFonts w:ascii="宋体"/>
          <w:bCs/>
          <w:strike/>
          <w:sz w:val="28"/>
          <w:szCs w:val="28"/>
        </w:rPr>
      </w:pPr>
      <w:r w:rsidRPr="00300D94">
        <w:rPr>
          <w:rFonts w:ascii="宋体" w:hAnsi="Calibri" w:cs="宋体" w:hint="eastAsia"/>
          <w:kern w:val="0"/>
          <w:sz w:val="28"/>
          <w:szCs w:val="28"/>
        </w:rPr>
        <w:t>工程</w:t>
      </w:r>
      <w:r w:rsidRPr="00300D94">
        <w:rPr>
          <w:rFonts w:ascii="宋体" w:hAnsi="Calibri" w:cs="宋体"/>
          <w:kern w:val="0"/>
          <w:sz w:val="28"/>
          <w:szCs w:val="28"/>
        </w:rPr>
        <w:t>/</w:t>
      </w:r>
      <w:r w:rsidRPr="00300D94">
        <w:rPr>
          <w:rFonts w:ascii="宋体" w:hAnsi="Calibri" w:cs="宋体" w:hint="eastAsia"/>
          <w:kern w:val="0"/>
          <w:sz w:val="28"/>
          <w:szCs w:val="28"/>
        </w:rPr>
        <w:t>项目管理：项目管理是指机械领域一次性大型复杂工程任务的管理，研究的问题可以涉及项目生命周期的各个阶段或者项目管理的各个方面，也可以是企事业项目化管理、项目组合管理或多项目管理问题。工程管理是指以自然科学和机械工程技术为基础的工程任务，可以研究机械工程的各职能管理问题，也可以涉及机械工程的各方面技术管理问题等。内容包括绪论、理论方法综述、解决方案设计、案例分析或有效性分析及总结等部分；要求就本领域工程与项目管理中存在的实际问题开展研究，对国内外解决该类问题的具有代表性的管理方法及相关领域的方法进行分析、选择或必要的改进。对该类问题的解决方案进行设计，并对该解决方案进行案例分析和验证，或进行有效性和可行性分析。</w:t>
      </w:r>
    </w:p>
    <w:p w:rsidR="00C22E5D" w:rsidRPr="00300D94" w:rsidRDefault="00C22E5D" w:rsidP="007303CB">
      <w:pPr>
        <w:autoSpaceDE w:val="0"/>
        <w:autoSpaceDN w:val="0"/>
        <w:adjustRightInd w:val="0"/>
        <w:spacing w:line="440" w:lineRule="exact"/>
        <w:ind w:firstLineChars="200" w:firstLine="560"/>
        <w:rPr>
          <w:rFonts w:ascii="宋体" w:hAnsi="Calibri"/>
          <w:bCs/>
          <w:kern w:val="0"/>
          <w:sz w:val="28"/>
          <w:szCs w:val="28"/>
        </w:rPr>
      </w:pPr>
      <w:r w:rsidRPr="00300D94">
        <w:rPr>
          <w:rFonts w:ascii="宋体" w:hAnsi="Calibri" w:cs="宋体"/>
          <w:bCs/>
          <w:kern w:val="0"/>
          <w:sz w:val="28"/>
          <w:szCs w:val="28"/>
        </w:rPr>
        <w:t>3.</w:t>
      </w:r>
      <w:r w:rsidRPr="00300D94">
        <w:rPr>
          <w:rFonts w:ascii="宋体" w:hAnsi="Calibri" w:cs="宋体" w:hint="eastAsia"/>
          <w:bCs/>
          <w:kern w:val="0"/>
          <w:sz w:val="28"/>
          <w:szCs w:val="28"/>
        </w:rPr>
        <w:t>学位论文规范要求</w:t>
      </w:r>
    </w:p>
    <w:p w:rsidR="00C22E5D" w:rsidRPr="00300D94" w:rsidRDefault="000916FE" w:rsidP="007303CB">
      <w:pPr>
        <w:adjustRightInd w:val="0"/>
        <w:snapToGrid w:val="0"/>
        <w:spacing w:line="440" w:lineRule="exact"/>
        <w:ind w:firstLineChars="200" w:firstLine="560"/>
        <w:rPr>
          <w:sz w:val="28"/>
          <w:szCs w:val="28"/>
        </w:rPr>
      </w:pPr>
      <w:r w:rsidRPr="00300D94">
        <w:rPr>
          <w:rFonts w:ascii="宋体" w:hAnsi="Calibri" w:cs="宋体" w:hint="eastAsia"/>
          <w:kern w:val="0"/>
          <w:sz w:val="28"/>
          <w:szCs w:val="28"/>
        </w:rPr>
        <w:lastRenderedPageBreak/>
        <w:t>机械</w:t>
      </w:r>
      <w:r w:rsidR="00C22E5D" w:rsidRPr="00300D94">
        <w:rPr>
          <w:rFonts w:ascii="宋体" w:hAnsi="Calibri" w:cs="宋体" w:hint="eastAsia"/>
          <w:kern w:val="0"/>
          <w:sz w:val="28"/>
          <w:szCs w:val="28"/>
        </w:rPr>
        <w:t>硕士专业学位论文应条理清楚，用词准确，表述规范。</w:t>
      </w:r>
      <w:r w:rsidR="00C22E5D" w:rsidRPr="00300D94">
        <w:rPr>
          <w:rFonts w:cs="宋体" w:hint="eastAsia"/>
          <w:sz w:val="28"/>
          <w:szCs w:val="28"/>
        </w:rPr>
        <w:t>学位论文一般由以下几个部分组成：封面、独创性声明、学位论文版权使用授权书、摘要（中、外文）、关键词、论文目录、正文、参考文献、发表</w:t>
      </w:r>
      <w:r w:rsidR="00F96911" w:rsidRPr="00300D94">
        <w:rPr>
          <w:rFonts w:cs="宋体" w:hint="eastAsia"/>
          <w:sz w:val="28"/>
          <w:szCs w:val="28"/>
        </w:rPr>
        <w:t>论文</w:t>
      </w:r>
      <w:r w:rsidR="00C22E5D" w:rsidRPr="00300D94">
        <w:rPr>
          <w:rFonts w:cs="宋体" w:hint="eastAsia"/>
          <w:sz w:val="28"/>
          <w:szCs w:val="28"/>
        </w:rPr>
        <w:t>和申请专利目录、致谢和必要的附录等。</w:t>
      </w:r>
    </w:p>
    <w:p w:rsidR="00C22E5D" w:rsidRPr="00300D94" w:rsidRDefault="003164EA" w:rsidP="00CF2F57">
      <w:pPr>
        <w:autoSpaceDE w:val="0"/>
        <w:autoSpaceDN w:val="0"/>
        <w:adjustRightInd w:val="0"/>
        <w:spacing w:line="440" w:lineRule="exact"/>
        <w:ind w:firstLineChars="200" w:firstLine="560"/>
        <w:rPr>
          <w:rFonts w:ascii="宋体"/>
          <w:bCs/>
          <w:sz w:val="28"/>
          <w:szCs w:val="28"/>
        </w:rPr>
      </w:pPr>
      <w:r w:rsidRPr="00300D94">
        <w:rPr>
          <w:rFonts w:ascii="宋体" w:hAnsi="宋体" w:cs="宋体"/>
          <w:bCs/>
          <w:sz w:val="28"/>
          <w:szCs w:val="28"/>
        </w:rPr>
        <w:t>4.</w:t>
      </w:r>
      <w:r w:rsidR="00C22E5D" w:rsidRPr="00300D94">
        <w:rPr>
          <w:rFonts w:ascii="宋体" w:hAnsi="宋体" w:cs="宋体" w:hint="eastAsia"/>
          <w:bCs/>
          <w:sz w:val="28"/>
          <w:szCs w:val="28"/>
        </w:rPr>
        <w:t>学位论文</w:t>
      </w:r>
      <w:r w:rsidR="00C22E5D" w:rsidRPr="00300D94">
        <w:rPr>
          <w:rFonts w:ascii="宋体" w:hAnsi="Calibri" w:cs="宋体" w:hint="eastAsia"/>
          <w:bCs/>
          <w:kern w:val="0"/>
          <w:sz w:val="28"/>
          <w:szCs w:val="28"/>
        </w:rPr>
        <w:t>水平</w:t>
      </w:r>
      <w:r w:rsidR="00C22E5D" w:rsidRPr="00300D94">
        <w:rPr>
          <w:rFonts w:ascii="宋体" w:hAnsi="宋体" w:cs="宋体" w:hint="eastAsia"/>
          <w:bCs/>
          <w:sz w:val="28"/>
          <w:szCs w:val="28"/>
        </w:rPr>
        <w:t>要求</w:t>
      </w:r>
    </w:p>
    <w:p w:rsidR="00C22E5D" w:rsidRPr="00300D94" w:rsidRDefault="00C22E5D" w:rsidP="007303CB">
      <w:pPr>
        <w:adjustRightInd w:val="0"/>
        <w:snapToGrid w:val="0"/>
        <w:spacing w:line="440" w:lineRule="exact"/>
        <w:ind w:firstLineChars="200" w:firstLine="560"/>
        <w:rPr>
          <w:sz w:val="28"/>
          <w:szCs w:val="28"/>
        </w:rPr>
      </w:pPr>
      <w:r w:rsidRPr="00300D94">
        <w:rPr>
          <w:rFonts w:cs="宋体" w:hint="eastAsia"/>
          <w:sz w:val="28"/>
          <w:szCs w:val="28"/>
        </w:rPr>
        <w:t>机械硕士专业学位的学位论文的水平要求体现在以下方面：</w:t>
      </w:r>
    </w:p>
    <w:p w:rsidR="00C22E5D" w:rsidRPr="00300D94" w:rsidRDefault="00C22E5D" w:rsidP="007303CB">
      <w:pPr>
        <w:spacing w:line="440" w:lineRule="exact"/>
        <w:ind w:firstLine="549"/>
        <w:rPr>
          <w:sz w:val="28"/>
          <w:szCs w:val="28"/>
        </w:rPr>
      </w:pPr>
      <w:r w:rsidRPr="00300D94">
        <w:rPr>
          <w:rFonts w:cs="宋体" w:hint="eastAsia"/>
          <w:sz w:val="28"/>
          <w:szCs w:val="28"/>
        </w:rPr>
        <w:t>（</w:t>
      </w:r>
      <w:r w:rsidRPr="00300D94">
        <w:rPr>
          <w:sz w:val="28"/>
          <w:szCs w:val="28"/>
        </w:rPr>
        <w:t>1</w:t>
      </w:r>
      <w:r w:rsidRPr="00300D94">
        <w:rPr>
          <w:rFonts w:cs="宋体" w:hint="eastAsia"/>
          <w:sz w:val="28"/>
          <w:szCs w:val="28"/>
        </w:rPr>
        <w:t>）</w:t>
      </w:r>
      <w:r w:rsidR="00AA68F6" w:rsidRPr="00300D94">
        <w:rPr>
          <w:rFonts w:cs="宋体" w:hint="eastAsia"/>
          <w:sz w:val="28"/>
          <w:szCs w:val="28"/>
        </w:rPr>
        <w:t>学位论文工作应在导师指导下独立完成，论文工作量饱满；</w:t>
      </w:r>
    </w:p>
    <w:p w:rsidR="00C22E5D" w:rsidRPr="00300D94" w:rsidRDefault="00C22E5D" w:rsidP="007303CB">
      <w:pPr>
        <w:spacing w:line="440" w:lineRule="exact"/>
        <w:ind w:firstLine="549"/>
        <w:rPr>
          <w:sz w:val="28"/>
          <w:szCs w:val="28"/>
        </w:rPr>
      </w:pPr>
      <w:r w:rsidRPr="00300D94">
        <w:rPr>
          <w:rFonts w:cs="宋体" w:hint="eastAsia"/>
          <w:sz w:val="28"/>
          <w:szCs w:val="28"/>
        </w:rPr>
        <w:t>（</w:t>
      </w:r>
      <w:r w:rsidRPr="00300D94">
        <w:rPr>
          <w:sz w:val="28"/>
          <w:szCs w:val="28"/>
        </w:rPr>
        <w:t>2</w:t>
      </w:r>
      <w:r w:rsidRPr="00300D94">
        <w:rPr>
          <w:rFonts w:cs="宋体" w:hint="eastAsia"/>
          <w:sz w:val="28"/>
          <w:szCs w:val="28"/>
        </w:rPr>
        <w:t>）</w:t>
      </w:r>
      <w:r w:rsidRPr="00300D94">
        <w:rPr>
          <w:sz w:val="28"/>
          <w:szCs w:val="28"/>
        </w:rPr>
        <w:t xml:space="preserve"> </w:t>
      </w:r>
      <w:r w:rsidR="00AA68F6" w:rsidRPr="00300D94">
        <w:rPr>
          <w:rFonts w:cs="宋体" w:hint="eastAsia"/>
          <w:sz w:val="28"/>
          <w:szCs w:val="28"/>
        </w:rPr>
        <w:t>学位论文工作有一定的技术难度和深度，论文成果具有一定的新见解、先进性和实用性；</w:t>
      </w:r>
      <w:r w:rsidR="00AA68F6" w:rsidRPr="00300D94" w:rsidDel="00AA68F6">
        <w:rPr>
          <w:rFonts w:cs="宋体"/>
          <w:sz w:val="28"/>
          <w:szCs w:val="28"/>
        </w:rPr>
        <w:t xml:space="preserve"> </w:t>
      </w:r>
    </w:p>
    <w:p w:rsidR="00C22E5D" w:rsidRPr="00300D94" w:rsidRDefault="00C22E5D" w:rsidP="007303CB">
      <w:pPr>
        <w:spacing w:line="440" w:lineRule="exact"/>
        <w:ind w:firstLine="549"/>
        <w:rPr>
          <w:sz w:val="28"/>
          <w:szCs w:val="28"/>
        </w:rPr>
      </w:pPr>
      <w:r w:rsidRPr="00300D94">
        <w:rPr>
          <w:rFonts w:cs="宋体" w:hint="eastAsia"/>
          <w:sz w:val="28"/>
          <w:szCs w:val="28"/>
        </w:rPr>
        <w:t>（</w:t>
      </w:r>
      <w:r w:rsidRPr="00300D94">
        <w:rPr>
          <w:sz w:val="28"/>
          <w:szCs w:val="28"/>
        </w:rPr>
        <w:t>3</w:t>
      </w:r>
      <w:r w:rsidRPr="00300D94">
        <w:rPr>
          <w:rFonts w:cs="宋体" w:hint="eastAsia"/>
          <w:sz w:val="28"/>
          <w:szCs w:val="28"/>
        </w:rPr>
        <w:t>）学位论文中的文献综述应对选题所涉及的工程技术问题或研究课题的国内外状况有清晰的描述与分析；</w:t>
      </w:r>
    </w:p>
    <w:p w:rsidR="00C22E5D" w:rsidRPr="00300D94" w:rsidRDefault="00C22E5D" w:rsidP="007303CB">
      <w:pPr>
        <w:spacing w:line="440" w:lineRule="exact"/>
        <w:ind w:firstLine="549"/>
        <w:rPr>
          <w:sz w:val="28"/>
          <w:szCs w:val="28"/>
        </w:rPr>
      </w:pPr>
      <w:r w:rsidRPr="00300D94">
        <w:rPr>
          <w:rFonts w:cs="宋体" w:hint="eastAsia"/>
          <w:sz w:val="28"/>
          <w:szCs w:val="28"/>
        </w:rPr>
        <w:t>（</w:t>
      </w:r>
      <w:r w:rsidRPr="00300D94">
        <w:rPr>
          <w:sz w:val="28"/>
          <w:szCs w:val="28"/>
        </w:rPr>
        <w:t>4</w:t>
      </w:r>
      <w:r w:rsidRPr="00300D94">
        <w:rPr>
          <w:rFonts w:cs="宋体" w:hint="eastAsia"/>
          <w:sz w:val="28"/>
          <w:szCs w:val="28"/>
        </w:rPr>
        <w:t>）学位论文的正文应综合应用基础理论、科学方法、专业知识和技术手段对所解决的科研问题或工程实际问题进行分析研究，并能在某些方面提出独立见解。</w:t>
      </w:r>
    </w:p>
    <w:p w:rsidR="00C22E5D" w:rsidRPr="00300D94" w:rsidRDefault="00C22E5D" w:rsidP="007303CB">
      <w:pPr>
        <w:spacing w:line="440" w:lineRule="exact"/>
        <w:ind w:firstLine="549"/>
        <w:rPr>
          <w:sz w:val="28"/>
          <w:szCs w:val="28"/>
        </w:rPr>
      </w:pPr>
      <w:r w:rsidRPr="00300D94">
        <w:rPr>
          <w:rFonts w:cs="宋体" w:hint="eastAsia"/>
          <w:sz w:val="28"/>
          <w:szCs w:val="28"/>
        </w:rPr>
        <w:t>（</w:t>
      </w:r>
      <w:r w:rsidRPr="00300D94">
        <w:rPr>
          <w:sz w:val="28"/>
          <w:szCs w:val="28"/>
        </w:rPr>
        <w:t>5</w:t>
      </w:r>
      <w:r w:rsidRPr="00300D94">
        <w:rPr>
          <w:rFonts w:cs="宋体" w:hint="eastAsia"/>
          <w:sz w:val="28"/>
          <w:szCs w:val="28"/>
        </w:rPr>
        <w:t>）学位论文撰写要求概念清晰，逻辑严谨，结构合理，层次分明，文字通畅、图表清晰、概念清楚、数据可靠、计算正确。</w:t>
      </w:r>
    </w:p>
    <w:p w:rsidR="00C22E5D" w:rsidRPr="00300D94" w:rsidRDefault="00C22E5D" w:rsidP="007303CB">
      <w:pPr>
        <w:spacing w:line="440" w:lineRule="exact"/>
        <w:jc w:val="center"/>
        <w:rPr>
          <w:rFonts w:eastAsia="黑体" w:cs="黑体"/>
          <w:sz w:val="32"/>
          <w:szCs w:val="32"/>
        </w:rPr>
      </w:pPr>
    </w:p>
    <w:p w:rsidR="00C22E5D" w:rsidRPr="00300D94" w:rsidRDefault="00C22E5D" w:rsidP="007303CB">
      <w:pPr>
        <w:spacing w:line="440" w:lineRule="exact"/>
        <w:jc w:val="center"/>
        <w:rPr>
          <w:rFonts w:eastAsia="黑体"/>
          <w:sz w:val="32"/>
          <w:szCs w:val="32"/>
        </w:rPr>
      </w:pPr>
      <w:r w:rsidRPr="00300D94">
        <w:rPr>
          <w:rFonts w:eastAsia="黑体" w:cs="黑体" w:hint="eastAsia"/>
          <w:sz w:val="32"/>
          <w:szCs w:val="32"/>
        </w:rPr>
        <w:t>第三部分</w:t>
      </w:r>
      <w:r w:rsidRPr="00300D94">
        <w:rPr>
          <w:rFonts w:eastAsia="黑体"/>
          <w:sz w:val="32"/>
          <w:szCs w:val="32"/>
        </w:rPr>
        <w:t xml:space="preserve">  </w:t>
      </w:r>
      <w:r w:rsidR="0054130C" w:rsidRPr="00300D94">
        <w:rPr>
          <w:rFonts w:eastAsia="黑体" w:cs="黑体" w:hint="eastAsia"/>
          <w:sz w:val="32"/>
          <w:szCs w:val="32"/>
        </w:rPr>
        <w:t>博士专业学位基本要求</w:t>
      </w:r>
    </w:p>
    <w:p w:rsidR="00C22E5D" w:rsidRPr="00300D94" w:rsidRDefault="00C22E5D" w:rsidP="007303CB">
      <w:pPr>
        <w:spacing w:line="440" w:lineRule="exact"/>
        <w:ind w:firstLine="549"/>
        <w:jc w:val="left"/>
        <w:rPr>
          <w:rFonts w:cs="宋体"/>
          <w:sz w:val="28"/>
          <w:szCs w:val="28"/>
        </w:rPr>
      </w:pPr>
    </w:p>
    <w:p w:rsidR="0054130C" w:rsidRPr="00300D94" w:rsidRDefault="0054130C" w:rsidP="0054130C">
      <w:pPr>
        <w:spacing w:line="440" w:lineRule="exact"/>
        <w:rPr>
          <w:rFonts w:ascii="黑体" w:eastAsia="黑体" w:hAnsi="黑体"/>
          <w:sz w:val="28"/>
          <w:szCs w:val="28"/>
        </w:rPr>
      </w:pPr>
      <w:r w:rsidRPr="00300D94">
        <w:rPr>
          <w:rFonts w:ascii="黑体" w:eastAsia="黑体" w:hAnsi="黑体" w:hint="eastAsia"/>
          <w:sz w:val="28"/>
          <w:szCs w:val="28"/>
        </w:rPr>
        <w:t>一、获本专业学位应具备的基本素质</w:t>
      </w:r>
    </w:p>
    <w:p w:rsidR="0054130C" w:rsidRPr="00300D94" w:rsidRDefault="00CE668B" w:rsidP="0054130C">
      <w:pPr>
        <w:spacing w:line="440" w:lineRule="exact"/>
        <w:ind w:firstLine="570"/>
        <w:rPr>
          <w:rFonts w:ascii="宋体" w:hAnsi="宋体" w:cs="宋体"/>
          <w:sz w:val="28"/>
          <w:szCs w:val="28"/>
        </w:rPr>
      </w:pPr>
      <w:r w:rsidRPr="00300D94">
        <w:rPr>
          <w:rFonts w:ascii="宋体" w:hAnsi="宋体" w:cs="宋体" w:hint="eastAsia"/>
          <w:sz w:val="28"/>
          <w:szCs w:val="28"/>
        </w:rPr>
        <w:t>机械</w:t>
      </w:r>
      <w:r w:rsidR="0054130C" w:rsidRPr="00300D94">
        <w:rPr>
          <w:rFonts w:ascii="宋体" w:hAnsi="宋体" w:cs="宋体" w:hint="eastAsia"/>
          <w:sz w:val="28"/>
          <w:szCs w:val="28"/>
        </w:rPr>
        <w:t>博士</w:t>
      </w:r>
      <w:r w:rsidRPr="00300D94">
        <w:rPr>
          <w:rFonts w:ascii="宋体" w:hAnsi="宋体" w:cs="宋体" w:hint="eastAsia"/>
          <w:sz w:val="28"/>
          <w:szCs w:val="28"/>
        </w:rPr>
        <w:t>专业</w:t>
      </w:r>
      <w:r w:rsidR="0054130C" w:rsidRPr="00300D94">
        <w:rPr>
          <w:rFonts w:ascii="宋体" w:hAnsi="宋体" w:cs="宋体" w:hint="eastAsia"/>
          <w:sz w:val="28"/>
          <w:szCs w:val="28"/>
        </w:rPr>
        <w:t>学位获得者应</w:t>
      </w:r>
      <w:r w:rsidR="009844F0">
        <w:rPr>
          <w:rFonts w:hAnsi="宋体" w:hint="eastAsia"/>
          <w:sz w:val="28"/>
          <w:szCs w:val="28"/>
        </w:rPr>
        <w:t>拥护中国共产党的领导，热爱祖国，</w:t>
      </w:r>
      <w:r w:rsidR="0054130C" w:rsidRPr="00300D94">
        <w:rPr>
          <w:rFonts w:ascii="宋体" w:hAnsi="宋体" w:cs="宋体" w:hint="eastAsia"/>
          <w:sz w:val="28"/>
          <w:szCs w:val="28"/>
        </w:rPr>
        <w:t>具有高度的社会责任感</w:t>
      </w:r>
      <w:r w:rsidR="0018419C" w:rsidRPr="00300D94">
        <w:rPr>
          <w:rFonts w:ascii="宋体" w:hAnsi="宋体" w:cs="宋体" w:hint="eastAsia"/>
          <w:sz w:val="28"/>
          <w:szCs w:val="28"/>
        </w:rPr>
        <w:t>。强烈的事业心和科学精神，</w:t>
      </w:r>
      <w:r w:rsidR="0054130C" w:rsidRPr="00300D94">
        <w:rPr>
          <w:rFonts w:ascii="宋体" w:hAnsi="宋体" w:cs="宋体" w:hint="eastAsia"/>
          <w:sz w:val="28"/>
          <w:szCs w:val="28"/>
        </w:rPr>
        <w:t>应服务科技进步和社会发展；应恪守学术道德规范和工程伦理规范。</w:t>
      </w:r>
    </w:p>
    <w:p w:rsidR="00E24EF4" w:rsidRPr="00300D94" w:rsidRDefault="007B3BB6" w:rsidP="00E24EF4">
      <w:pPr>
        <w:spacing w:line="440" w:lineRule="exact"/>
        <w:ind w:firstLineChars="200" w:firstLine="560"/>
        <w:rPr>
          <w:rFonts w:ascii="宋体" w:hAnsi="宋体" w:cs="宋体"/>
          <w:sz w:val="28"/>
          <w:szCs w:val="28"/>
        </w:rPr>
      </w:pPr>
      <w:r w:rsidRPr="00300D94">
        <w:rPr>
          <w:rFonts w:hAnsi="宋体" w:hint="eastAsia"/>
          <w:sz w:val="28"/>
          <w:szCs w:val="28"/>
        </w:rPr>
        <w:t>获得机械博士</w:t>
      </w:r>
      <w:r w:rsidR="00CE668B" w:rsidRPr="00300D94">
        <w:rPr>
          <w:rFonts w:hAnsi="宋体" w:hint="eastAsia"/>
          <w:sz w:val="28"/>
          <w:szCs w:val="28"/>
        </w:rPr>
        <w:t>专业</w:t>
      </w:r>
      <w:r w:rsidRPr="00300D94">
        <w:rPr>
          <w:rFonts w:hAnsi="宋体" w:hint="eastAsia"/>
          <w:sz w:val="28"/>
          <w:szCs w:val="28"/>
        </w:rPr>
        <w:t>学位</w:t>
      </w:r>
      <w:r w:rsidRPr="00300D94">
        <w:rPr>
          <w:rFonts w:hAnsi="宋体"/>
          <w:sz w:val="28"/>
          <w:szCs w:val="28"/>
        </w:rPr>
        <w:t>应该具有崇尚科学的进取精神和奉献精神，具有历史使命感和社会责任感，具有从事本学科工作的才智、涵养，敢于创新。对</w:t>
      </w:r>
      <w:r w:rsidRPr="00300D94">
        <w:rPr>
          <w:rFonts w:hAnsi="宋体" w:hint="eastAsia"/>
          <w:sz w:val="28"/>
          <w:szCs w:val="28"/>
        </w:rPr>
        <w:t>机械专业</w:t>
      </w:r>
      <w:r w:rsidRPr="00300D94">
        <w:rPr>
          <w:rFonts w:hAnsi="宋体"/>
          <w:sz w:val="28"/>
          <w:szCs w:val="28"/>
        </w:rPr>
        <w:t>的研究工作具有</w:t>
      </w:r>
      <w:r w:rsidR="00CE668B" w:rsidRPr="00300D94">
        <w:rPr>
          <w:rFonts w:hAnsi="宋体" w:hint="eastAsia"/>
          <w:sz w:val="28"/>
          <w:szCs w:val="28"/>
        </w:rPr>
        <w:t>强烈</w:t>
      </w:r>
      <w:r w:rsidRPr="00300D94">
        <w:rPr>
          <w:rFonts w:hAnsi="宋体"/>
          <w:sz w:val="28"/>
          <w:szCs w:val="28"/>
        </w:rPr>
        <w:t>的兴趣，具有</w:t>
      </w:r>
      <w:r w:rsidR="00CE668B" w:rsidRPr="00300D94">
        <w:rPr>
          <w:rFonts w:hAnsi="宋体" w:hint="eastAsia"/>
          <w:sz w:val="28"/>
          <w:szCs w:val="28"/>
        </w:rPr>
        <w:t>很强</w:t>
      </w:r>
      <w:r w:rsidRPr="00300D94">
        <w:rPr>
          <w:rFonts w:hAnsi="宋体"/>
          <w:sz w:val="28"/>
          <w:szCs w:val="28"/>
        </w:rPr>
        <w:t>的学习积极性和</w:t>
      </w:r>
      <w:r w:rsidR="00837866" w:rsidRPr="00300D94">
        <w:rPr>
          <w:rFonts w:hAnsi="宋体" w:hint="eastAsia"/>
          <w:sz w:val="28"/>
          <w:szCs w:val="28"/>
        </w:rPr>
        <w:t>技术创新</w:t>
      </w:r>
      <w:r w:rsidRPr="00300D94">
        <w:rPr>
          <w:rFonts w:hAnsi="宋体"/>
          <w:sz w:val="28"/>
          <w:szCs w:val="28"/>
        </w:rPr>
        <w:t>能力，</w:t>
      </w:r>
      <w:r w:rsidR="00E24EF4" w:rsidRPr="00300D94">
        <w:rPr>
          <w:rFonts w:ascii="宋体" w:hAnsi="宋体" w:cs="宋体" w:hint="eastAsia"/>
          <w:sz w:val="28"/>
          <w:szCs w:val="28"/>
        </w:rPr>
        <w:t>了解学科相关的知识产权、研究伦理等方面的知识。应具有</w:t>
      </w:r>
      <w:r w:rsidR="00E32402" w:rsidRPr="00300D94">
        <w:rPr>
          <w:rFonts w:ascii="宋体" w:hAnsi="宋体" w:cs="宋体" w:hint="eastAsia"/>
          <w:sz w:val="28"/>
          <w:szCs w:val="28"/>
        </w:rPr>
        <w:t>机械</w:t>
      </w:r>
      <w:r w:rsidR="00E24EF4" w:rsidRPr="00300D94">
        <w:rPr>
          <w:rFonts w:ascii="宋体" w:hAnsi="宋体" w:cs="宋体" w:hint="eastAsia"/>
          <w:sz w:val="28"/>
          <w:szCs w:val="28"/>
        </w:rPr>
        <w:t>工程技术领域坚实宽广的理论基础和系统深入的专业知识，具备解决复杂工程技术问题、进行工程技术创新及规划、组织实施工</w:t>
      </w:r>
      <w:r w:rsidR="00A05609" w:rsidRPr="00300D94">
        <w:rPr>
          <w:rFonts w:ascii="宋体" w:hAnsi="宋体" w:cs="宋体" w:hint="eastAsia"/>
          <w:sz w:val="28"/>
          <w:szCs w:val="28"/>
        </w:rPr>
        <w:t>程技术研究开发工作的能力。能够在推动产业发展和工程技术进步方面</w:t>
      </w:r>
      <w:r w:rsidR="009844F0">
        <w:rPr>
          <w:rFonts w:ascii="宋体" w:hAnsi="宋体" w:cs="宋体" w:hint="eastAsia"/>
          <w:sz w:val="28"/>
          <w:szCs w:val="28"/>
        </w:rPr>
        <w:t>取得</w:t>
      </w:r>
      <w:r w:rsidR="00E24EF4" w:rsidRPr="00300D94">
        <w:rPr>
          <w:rFonts w:ascii="宋体" w:hAnsi="宋体" w:cs="宋体" w:hint="eastAsia"/>
          <w:sz w:val="28"/>
          <w:szCs w:val="28"/>
        </w:rPr>
        <w:t>创造性成果。</w:t>
      </w:r>
    </w:p>
    <w:p w:rsidR="007B3BB6" w:rsidRPr="00300D94" w:rsidRDefault="007B3BB6" w:rsidP="007B3BB6">
      <w:pPr>
        <w:spacing w:line="440" w:lineRule="exact"/>
        <w:ind w:firstLineChars="200" w:firstLine="560"/>
        <w:rPr>
          <w:rFonts w:ascii="宋体"/>
          <w:sz w:val="28"/>
          <w:szCs w:val="28"/>
        </w:rPr>
      </w:pPr>
    </w:p>
    <w:p w:rsidR="007B3BB6" w:rsidRPr="00300D94" w:rsidRDefault="007B3BB6" w:rsidP="007B3BB6">
      <w:pPr>
        <w:adjustRightInd w:val="0"/>
        <w:snapToGrid w:val="0"/>
        <w:spacing w:line="520" w:lineRule="exact"/>
        <w:ind w:firstLineChars="200" w:firstLine="560"/>
        <w:rPr>
          <w:rStyle w:val="apple-style-span"/>
          <w:sz w:val="28"/>
          <w:szCs w:val="28"/>
        </w:rPr>
      </w:pPr>
      <w:r w:rsidRPr="00300D94">
        <w:rPr>
          <w:rFonts w:hAnsi="宋体" w:hint="eastAsia"/>
          <w:sz w:val="28"/>
          <w:szCs w:val="28"/>
        </w:rPr>
        <w:t>获得机械博士</w:t>
      </w:r>
      <w:r w:rsidR="00CE668B" w:rsidRPr="00300D94">
        <w:rPr>
          <w:rFonts w:hAnsi="宋体" w:hint="eastAsia"/>
          <w:sz w:val="28"/>
          <w:szCs w:val="28"/>
        </w:rPr>
        <w:t>专业</w:t>
      </w:r>
      <w:r w:rsidRPr="00300D94">
        <w:rPr>
          <w:rFonts w:hAnsi="宋体" w:hint="eastAsia"/>
          <w:sz w:val="28"/>
          <w:szCs w:val="28"/>
        </w:rPr>
        <w:t>学位</w:t>
      </w:r>
      <w:r w:rsidRPr="00300D94">
        <w:rPr>
          <w:rFonts w:hAnsi="宋体"/>
          <w:sz w:val="28"/>
          <w:szCs w:val="28"/>
        </w:rPr>
        <w:t>必须恪守学术道德规范</w:t>
      </w:r>
      <w:r w:rsidR="00342190" w:rsidRPr="00300D94">
        <w:rPr>
          <w:rFonts w:hAnsi="宋体" w:hint="eastAsia"/>
          <w:sz w:val="28"/>
          <w:szCs w:val="28"/>
        </w:rPr>
        <w:t>，</w:t>
      </w:r>
      <w:r w:rsidRPr="00300D94">
        <w:rPr>
          <w:rStyle w:val="apple-style-span"/>
          <w:rFonts w:hAnsi="宋体"/>
          <w:sz w:val="28"/>
          <w:szCs w:val="28"/>
        </w:rPr>
        <w:t>以严格的自律精神为准则，高度珍惜并自觉维护科学</w:t>
      </w:r>
      <w:r w:rsidRPr="00300D94">
        <w:rPr>
          <w:rStyle w:val="apple-style-span"/>
          <w:rFonts w:hAnsi="宋体" w:hint="eastAsia"/>
          <w:sz w:val="28"/>
          <w:szCs w:val="28"/>
        </w:rPr>
        <w:t>技术</w:t>
      </w:r>
      <w:r w:rsidRPr="00300D94">
        <w:rPr>
          <w:rStyle w:val="apple-style-span"/>
          <w:rFonts w:hAnsi="宋体"/>
          <w:sz w:val="28"/>
          <w:szCs w:val="28"/>
        </w:rPr>
        <w:t>的尊严。遵纪守法，树立法制观念，保护知识产权，尊重他人劳动和权益，保守国家秘密。弘扬团结协作和集体主义精神，互相尊重、联合攻关，积极营造团结创新、合作民主的良好学术环境。</w:t>
      </w:r>
    </w:p>
    <w:p w:rsidR="0054130C" w:rsidRPr="00300D94" w:rsidRDefault="0054130C" w:rsidP="0054130C">
      <w:pPr>
        <w:spacing w:line="440" w:lineRule="exact"/>
        <w:ind w:firstLineChars="200" w:firstLine="560"/>
        <w:rPr>
          <w:rFonts w:ascii="宋体"/>
          <w:sz w:val="28"/>
          <w:szCs w:val="28"/>
        </w:rPr>
      </w:pPr>
    </w:p>
    <w:p w:rsidR="0054130C" w:rsidRPr="00300D94" w:rsidRDefault="0054130C" w:rsidP="0054130C">
      <w:pPr>
        <w:spacing w:line="440" w:lineRule="exact"/>
        <w:rPr>
          <w:rFonts w:ascii="黑体" w:eastAsia="黑体" w:hAnsi="黑体"/>
          <w:sz w:val="28"/>
          <w:szCs w:val="28"/>
        </w:rPr>
      </w:pPr>
      <w:r w:rsidRPr="00300D94">
        <w:rPr>
          <w:rFonts w:ascii="黑体" w:eastAsia="黑体" w:hAnsi="黑体" w:hint="eastAsia"/>
          <w:sz w:val="28"/>
          <w:szCs w:val="28"/>
        </w:rPr>
        <w:t>二、获本博士专业学位应掌握的基本知识</w:t>
      </w:r>
    </w:p>
    <w:p w:rsidR="00C673FC" w:rsidRPr="00300D94" w:rsidRDefault="00F85895" w:rsidP="00C673FC">
      <w:pPr>
        <w:spacing w:line="440" w:lineRule="exact"/>
        <w:ind w:firstLine="570"/>
        <w:rPr>
          <w:rFonts w:ascii="宋体" w:hAnsi="宋体" w:cs="宋体"/>
          <w:sz w:val="28"/>
          <w:szCs w:val="28"/>
        </w:rPr>
      </w:pPr>
      <w:r w:rsidRPr="00300D94">
        <w:rPr>
          <w:rFonts w:ascii="宋体" w:hAnsi="宋体" w:cs="宋体" w:hint="eastAsia"/>
          <w:sz w:val="28"/>
          <w:szCs w:val="28"/>
        </w:rPr>
        <w:t>获得机械博士专业学位应掌握机械工程</w:t>
      </w:r>
      <w:r w:rsidR="00C673FC" w:rsidRPr="00300D94">
        <w:rPr>
          <w:rFonts w:ascii="宋体" w:hAnsi="宋体" w:cs="宋体" w:hint="eastAsia"/>
          <w:sz w:val="28"/>
          <w:szCs w:val="28"/>
        </w:rPr>
        <w:t>领域坚实宽广的基础理论</w:t>
      </w:r>
      <w:r w:rsidR="00C673FC" w:rsidRPr="00300D94">
        <w:rPr>
          <w:rFonts w:ascii="宋体" w:hAnsi="宋体" w:cs="宋体"/>
          <w:sz w:val="28"/>
          <w:szCs w:val="28"/>
        </w:rPr>
        <w:t xml:space="preserve">( </w:t>
      </w:r>
      <w:r w:rsidR="00C673FC" w:rsidRPr="00300D94">
        <w:rPr>
          <w:rFonts w:ascii="宋体" w:hAnsi="宋体" w:cs="宋体" w:hint="eastAsia"/>
          <w:sz w:val="28"/>
          <w:szCs w:val="28"/>
        </w:rPr>
        <w:t>如数学、物理学等基础知识</w:t>
      </w:r>
      <w:r w:rsidR="00C673FC" w:rsidRPr="00300D94">
        <w:rPr>
          <w:rFonts w:ascii="宋体" w:hAnsi="宋体" w:cs="宋体"/>
          <w:sz w:val="28"/>
          <w:szCs w:val="28"/>
        </w:rPr>
        <w:t xml:space="preserve"> )、系统深入的专门知识和工程技术基础知识（如复杂系统的集成化设计、先进制造技术及系统状态运行监测、诊断与控制技术、重大项目的规划与管理等），熟悉机械专业领域常用的研究与工程应用方法（如建模、分析、优化、实验及工程实施等），通晓相关工程领域的技术前沿与产业技术发展趋势，具有丰富的跨学科( </w:t>
      </w:r>
      <w:r w:rsidR="00C673FC" w:rsidRPr="00300D94">
        <w:rPr>
          <w:rFonts w:ascii="宋体" w:hAnsi="宋体" w:cs="宋体" w:hint="eastAsia"/>
          <w:sz w:val="28"/>
          <w:szCs w:val="28"/>
        </w:rPr>
        <w:t>如材料科学、能源工程、</w:t>
      </w:r>
      <w:r w:rsidR="00A274F9" w:rsidRPr="00300D94">
        <w:rPr>
          <w:rFonts w:ascii="宋体" w:hAnsi="宋体" w:cs="宋体" w:hint="eastAsia"/>
          <w:sz w:val="28"/>
          <w:szCs w:val="28"/>
        </w:rPr>
        <w:t>信息</w:t>
      </w:r>
      <w:r w:rsidR="00C673FC" w:rsidRPr="00300D94">
        <w:rPr>
          <w:rFonts w:ascii="宋体" w:hAnsi="宋体" w:cs="宋体" w:hint="eastAsia"/>
          <w:sz w:val="28"/>
          <w:szCs w:val="28"/>
        </w:rPr>
        <w:t>技术、微电子技术、生物医学</w:t>
      </w:r>
      <w:r w:rsidR="00A371FB" w:rsidRPr="00300D94">
        <w:rPr>
          <w:rFonts w:ascii="宋体" w:hAnsi="宋体" w:cs="宋体" w:hint="eastAsia"/>
          <w:sz w:val="28"/>
          <w:szCs w:val="28"/>
        </w:rPr>
        <w:t>、控制工程和智能技术</w:t>
      </w:r>
      <w:r w:rsidR="00C673FC" w:rsidRPr="00300D94">
        <w:rPr>
          <w:rFonts w:ascii="宋体" w:hAnsi="宋体" w:cs="宋体" w:hint="eastAsia"/>
          <w:sz w:val="28"/>
          <w:szCs w:val="28"/>
        </w:rPr>
        <w:t>等</w:t>
      </w:r>
      <w:r w:rsidR="00C673FC" w:rsidRPr="00300D94">
        <w:rPr>
          <w:rFonts w:ascii="宋体" w:hAnsi="宋体" w:cs="宋体"/>
          <w:sz w:val="28"/>
          <w:szCs w:val="28"/>
        </w:rPr>
        <w:t>)知识背景、多学科知识的综合应用能力及宽广的专业技术视野。同时应掌握相关的人文社科及工程管理知识，熟练掌握一门外国语。</w:t>
      </w:r>
    </w:p>
    <w:p w:rsidR="00C673FC" w:rsidRPr="00300D94" w:rsidRDefault="00C673FC" w:rsidP="0054130C">
      <w:pPr>
        <w:spacing w:line="440" w:lineRule="exact"/>
        <w:ind w:firstLineChars="200" w:firstLine="560"/>
        <w:rPr>
          <w:sz w:val="28"/>
          <w:szCs w:val="28"/>
        </w:rPr>
      </w:pPr>
    </w:p>
    <w:p w:rsidR="0054130C" w:rsidRPr="00300D94" w:rsidRDefault="0054130C" w:rsidP="0054130C">
      <w:pPr>
        <w:spacing w:line="440" w:lineRule="exact"/>
        <w:rPr>
          <w:rFonts w:ascii="黑体" w:eastAsia="黑体" w:hAnsi="黑体"/>
          <w:sz w:val="28"/>
          <w:szCs w:val="28"/>
        </w:rPr>
      </w:pPr>
      <w:r w:rsidRPr="00300D94">
        <w:rPr>
          <w:rFonts w:ascii="黑体" w:eastAsia="黑体" w:hAnsi="黑体" w:hint="eastAsia"/>
          <w:sz w:val="28"/>
          <w:szCs w:val="28"/>
        </w:rPr>
        <w:t>三、获本专业学位应接受的实践训练</w:t>
      </w:r>
    </w:p>
    <w:p w:rsidR="003526BC" w:rsidRPr="00300D94" w:rsidRDefault="003526BC" w:rsidP="003526BC">
      <w:pPr>
        <w:spacing w:line="440" w:lineRule="exact"/>
        <w:ind w:firstLine="570"/>
        <w:rPr>
          <w:rFonts w:hAnsi="宋体"/>
          <w:sz w:val="28"/>
          <w:szCs w:val="28"/>
        </w:rPr>
      </w:pPr>
      <w:r w:rsidRPr="00300D94">
        <w:rPr>
          <w:rFonts w:hAnsi="宋体" w:hint="eastAsia"/>
          <w:sz w:val="28"/>
          <w:szCs w:val="28"/>
        </w:rPr>
        <w:t>获得机械博士专业学位应接受与职业发展相匹配的实践环节训练。</w:t>
      </w:r>
    </w:p>
    <w:p w:rsidR="003526BC" w:rsidRPr="00300D94" w:rsidRDefault="003526BC" w:rsidP="003526BC">
      <w:pPr>
        <w:spacing w:line="440" w:lineRule="exact"/>
        <w:ind w:firstLine="570"/>
        <w:rPr>
          <w:rFonts w:hAnsi="宋体"/>
          <w:sz w:val="28"/>
          <w:szCs w:val="28"/>
        </w:rPr>
      </w:pPr>
      <w:r w:rsidRPr="00300D94">
        <w:rPr>
          <w:rFonts w:hAnsi="宋体" w:hint="eastAsia"/>
          <w:sz w:val="28"/>
          <w:szCs w:val="28"/>
        </w:rPr>
        <w:t>通过实践环节应达到：熟悉本行业的技术状况、工作流程和相关职业及技术规范，培养实践研究和技术创新能力。</w:t>
      </w:r>
    </w:p>
    <w:p w:rsidR="003526BC" w:rsidRPr="00300D94" w:rsidRDefault="003526BC" w:rsidP="003526BC">
      <w:pPr>
        <w:spacing w:line="440" w:lineRule="exact"/>
        <w:ind w:firstLine="570"/>
        <w:rPr>
          <w:rFonts w:hAnsi="宋体"/>
          <w:sz w:val="28"/>
          <w:szCs w:val="28"/>
        </w:rPr>
      </w:pPr>
      <w:r w:rsidRPr="00300D94">
        <w:rPr>
          <w:rFonts w:hAnsi="宋体" w:hint="eastAsia"/>
          <w:sz w:val="28"/>
          <w:szCs w:val="28"/>
        </w:rPr>
        <w:t>实践形式可多样化，实践内容可根据不同的实践形式由校内导师或校内及企业导师共同决定，可以在校内实践基地或企业完成。</w:t>
      </w:r>
    </w:p>
    <w:p w:rsidR="0054130C" w:rsidRPr="00300D94" w:rsidRDefault="003526BC" w:rsidP="00191C0F">
      <w:pPr>
        <w:spacing w:line="440" w:lineRule="exact"/>
        <w:ind w:firstLine="570"/>
        <w:rPr>
          <w:rFonts w:hAnsi="宋体"/>
          <w:sz w:val="28"/>
          <w:szCs w:val="28"/>
        </w:rPr>
      </w:pPr>
      <w:r w:rsidRPr="00300D94">
        <w:rPr>
          <w:rFonts w:hAnsi="宋体" w:hint="eastAsia"/>
          <w:sz w:val="28"/>
          <w:szCs w:val="28"/>
        </w:rPr>
        <w:t>机械博士专业学位获得者在博士研究生阶段，应作为核心成员，完成至少一项以应用为背景、来源于工程实际的重要工程研究课题。</w:t>
      </w:r>
    </w:p>
    <w:p w:rsidR="000F3C35" w:rsidRPr="00300D94" w:rsidRDefault="000F3C35" w:rsidP="0054130C">
      <w:pPr>
        <w:pStyle w:val="Default"/>
        <w:spacing w:line="440" w:lineRule="exact"/>
        <w:ind w:firstLineChars="200" w:firstLine="562"/>
        <w:jc w:val="both"/>
        <w:rPr>
          <w:rFonts w:hAnsi="宋体" w:cs="Times New Roman"/>
          <w:b/>
          <w:bCs/>
          <w:color w:val="auto"/>
          <w:sz w:val="28"/>
          <w:szCs w:val="28"/>
        </w:rPr>
      </w:pPr>
    </w:p>
    <w:p w:rsidR="0054130C" w:rsidRPr="00300D94" w:rsidRDefault="0054130C" w:rsidP="0054130C">
      <w:pPr>
        <w:spacing w:line="440" w:lineRule="exact"/>
        <w:rPr>
          <w:rFonts w:ascii="黑体" w:eastAsia="黑体" w:hAnsi="黑体"/>
          <w:sz w:val="28"/>
          <w:szCs w:val="28"/>
        </w:rPr>
      </w:pPr>
      <w:r w:rsidRPr="00300D94">
        <w:rPr>
          <w:rFonts w:ascii="黑体" w:eastAsia="黑体" w:hAnsi="黑体" w:hint="eastAsia"/>
          <w:sz w:val="28"/>
          <w:szCs w:val="28"/>
        </w:rPr>
        <w:t>四、获本专业学位应具备的基本能力</w:t>
      </w:r>
    </w:p>
    <w:p w:rsidR="0054130C" w:rsidRPr="00300D94" w:rsidRDefault="0054130C" w:rsidP="0054130C">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lastRenderedPageBreak/>
        <w:t>机械博士专业学位获得者应具备解决复杂工程技术问题、进行工程技术创新、组织工程技术研究开发工作的能力及良好的沟通协调能力，具备国际视野和跨文化交流能力。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kern w:val="0"/>
          <w:sz w:val="28"/>
          <w:szCs w:val="28"/>
        </w:rPr>
        <w:t>1.</w:t>
      </w:r>
      <w:r w:rsidRPr="00300D94">
        <w:rPr>
          <w:rFonts w:ascii="宋体" w:hAnsi="Calibri" w:cs="宋体" w:hint="eastAsia"/>
          <w:kern w:val="0"/>
          <w:sz w:val="28"/>
          <w:szCs w:val="28"/>
        </w:rPr>
        <w:t>获取知识能力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熟悉并掌握</w:t>
      </w:r>
      <w:r w:rsidR="000A6708">
        <w:rPr>
          <w:rFonts w:ascii="宋体" w:hAnsi="Calibri" w:cs="宋体" w:hint="eastAsia"/>
          <w:kern w:val="0"/>
          <w:sz w:val="28"/>
          <w:szCs w:val="28"/>
        </w:rPr>
        <w:t>机械</w:t>
      </w:r>
      <w:r w:rsidRPr="00300D94">
        <w:rPr>
          <w:rFonts w:ascii="宋体" w:hAnsi="Calibri" w:cs="宋体" w:hint="eastAsia"/>
          <w:kern w:val="0"/>
          <w:sz w:val="28"/>
          <w:szCs w:val="28"/>
        </w:rPr>
        <w:t>专业及相关领域</w:t>
      </w:r>
      <w:r w:rsidR="00D54DD7" w:rsidRPr="00300D94">
        <w:rPr>
          <w:rFonts w:ascii="宋体" w:hAnsi="Calibri" w:cs="宋体" w:hint="eastAsia"/>
          <w:kern w:val="0"/>
          <w:sz w:val="28"/>
          <w:szCs w:val="28"/>
        </w:rPr>
        <w:t>已有的</w:t>
      </w:r>
      <w:r w:rsidRPr="00300D94">
        <w:rPr>
          <w:rFonts w:ascii="宋体" w:hAnsi="Calibri" w:cs="宋体" w:hint="eastAsia"/>
          <w:kern w:val="0"/>
          <w:sz w:val="28"/>
          <w:szCs w:val="28"/>
        </w:rPr>
        <w:t>研究成果，具备分析、理解、批判吸收的能力，利用现代科技手段获取并阅读相关知识的原始文献、专著及综述论文，达到融汇贯通、启发自身创新研究的目的。</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具有获得新知识的敏锐性，对所获知识进行分析鉴别，从中提取有价值的信息，具有对已有知识进行利用和扩充的能力。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kern w:val="0"/>
          <w:sz w:val="28"/>
          <w:szCs w:val="28"/>
        </w:rPr>
        <w:t>2.</w:t>
      </w:r>
      <w:r w:rsidRPr="00300D94">
        <w:rPr>
          <w:rFonts w:ascii="宋体" w:hAnsi="Calibri" w:cs="宋体" w:hint="eastAsia"/>
          <w:kern w:val="0"/>
          <w:sz w:val="28"/>
          <w:szCs w:val="28"/>
        </w:rPr>
        <w:t>工程研究能力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掌握</w:t>
      </w:r>
      <w:r w:rsidR="000A6708">
        <w:rPr>
          <w:rFonts w:ascii="宋体" w:hAnsi="Calibri" w:cs="宋体" w:hint="eastAsia"/>
          <w:kern w:val="0"/>
          <w:sz w:val="28"/>
          <w:szCs w:val="28"/>
        </w:rPr>
        <w:t>机械</w:t>
      </w:r>
      <w:r w:rsidRPr="00300D94">
        <w:rPr>
          <w:rFonts w:ascii="宋体" w:hAnsi="Calibri" w:cs="宋体" w:hint="eastAsia"/>
          <w:kern w:val="0"/>
          <w:sz w:val="28"/>
          <w:szCs w:val="28"/>
        </w:rPr>
        <w:t>专业及相关领域的工程研究方法，发现并</w:t>
      </w:r>
      <w:r w:rsidR="00D54DD7" w:rsidRPr="00300D94">
        <w:rPr>
          <w:rFonts w:ascii="宋体" w:hAnsi="Calibri" w:cs="宋体" w:hint="eastAsia"/>
          <w:kern w:val="0"/>
          <w:sz w:val="28"/>
          <w:szCs w:val="28"/>
        </w:rPr>
        <w:t>提炼</w:t>
      </w:r>
      <w:r w:rsidRPr="00300D94">
        <w:rPr>
          <w:rFonts w:ascii="宋体" w:hAnsi="Calibri" w:cs="宋体" w:hint="eastAsia"/>
          <w:kern w:val="0"/>
          <w:sz w:val="28"/>
          <w:szCs w:val="28"/>
        </w:rPr>
        <w:t>需要解决的</w:t>
      </w:r>
      <w:r w:rsidR="00D54DD7" w:rsidRPr="00300D94">
        <w:rPr>
          <w:rFonts w:ascii="宋体" w:hAnsi="Calibri" w:cs="宋体" w:hint="eastAsia"/>
          <w:kern w:val="0"/>
          <w:sz w:val="28"/>
          <w:szCs w:val="28"/>
        </w:rPr>
        <w:t>复杂</w:t>
      </w:r>
      <w:r w:rsidRPr="00300D94">
        <w:rPr>
          <w:rFonts w:ascii="宋体" w:hAnsi="Calibri" w:cs="宋体" w:hint="eastAsia"/>
          <w:kern w:val="0"/>
          <w:sz w:val="28"/>
          <w:szCs w:val="28"/>
        </w:rPr>
        <w:t>工程科学问题；所提出的工程科学问题应能反映本专业及相关领域的前沿性和前瞻性，符合专业发展和社会需求，有明显的工程应用</w:t>
      </w:r>
      <w:r w:rsidR="00D54DD7" w:rsidRPr="00300D94">
        <w:rPr>
          <w:rFonts w:ascii="宋体" w:hAnsi="Calibri" w:cs="宋体" w:hint="eastAsia"/>
          <w:kern w:val="0"/>
          <w:sz w:val="28"/>
          <w:szCs w:val="28"/>
        </w:rPr>
        <w:t>背景及</w:t>
      </w:r>
      <w:r w:rsidRPr="00300D94">
        <w:rPr>
          <w:rFonts w:ascii="宋体" w:hAnsi="Calibri" w:cs="宋体" w:hint="eastAsia"/>
          <w:kern w:val="0"/>
          <w:sz w:val="28"/>
          <w:szCs w:val="28"/>
        </w:rPr>
        <w:t>价值。</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能够综合运用基础理论、科学方法、专业知识与技术手段，解决本专业及相关领域的工程实际问题，具有</w:t>
      </w:r>
      <w:r w:rsidR="00D54DD7" w:rsidRPr="00300D94">
        <w:rPr>
          <w:rFonts w:ascii="宋体" w:hAnsi="Calibri" w:cs="宋体" w:hint="eastAsia"/>
          <w:kern w:val="0"/>
          <w:sz w:val="28"/>
          <w:szCs w:val="28"/>
        </w:rPr>
        <w:t>独立完成</w:t>
      </w:r>
      <w:r w:rsidRPr="00300D94">
        <w:rPr>
          <w:rFonts w:ascii="宋体" w:hAnsi="Calibri" w:cs="宋体" w:hint="eastAsia"/>
          <w:kern w:val="0"/>
          <w:sz w:val="28"/>
          <w:szCs w:val="28"/>
        </w:rPr>
        <w:t>工程研究</w:t>
      </w:r>
      <w:r w:rsidR="00D54DD7" w:rsidRPr="00300D94">
        <w:rPr>
          <w:rFonts w:ascii="宋体" w:hAnsi="Calibri" w:cs="宋体" w:hint="eastAsia"/>
          <w:kern w:val="0"/>
          <w:sz w:val="28"/>
          <w:szCs w:val="28"/>
        </w:rPr>
        <w:t>的系统</w:t>
      </w:r>
      <w:r w:rsidRPr="00300D94">
        <w:rPr>
          <w:rFonts w:ascii="宋体" w:hAnsi="Calibri" w:cs="宋体" w:hint="eastAsia"/>
          <w:kern w:val="0"/>
          <w:sz w:val="28"/>
          <w:szCs w:val="28"/>
        </w:rPr>
        <w:t>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kern w:val="0"/>
          <w:sz w:val="28"/>
          <w:szCs w:val="28"/>
        </w:rPr>
        <w:t>3.</w:t>
      </w:r>
      <w:r w:rsidRPr="00300D94">
        <w:rPr>
          <w:rFonts w:ascii="宋体" w:hAnsi="Calibri" w:cs="宋体" w:hint="eastAsia"/>
          <w:kern w:val="0"/>
          <w:sz w:val="28"/>
          <w:szCs w:val="28"/>
        </w:rPr>
        <w:t>学术交流能力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能够以书面和口头的方式有深度、清晰地表达自己的研究成果，能对研究计划、研究结果进行</w:t>
      </w:r>
      <w:r w:rsidR="0092560C" w:rsidRPr="00300D94">
        <w:rPr>
          <w:rFonts w:ascii="宋体" w:hAnsi="Calibri" w:cs="宋体" w:hint="eastAsia"/>
          <w:kern w:val="0"/>
          <w:sz w:val="28"/>
          <w:szCs w:val="28"/>
        </w:rPr>
        <w:t>清晰的表述</w:t>
      </w:r>
      <w:r w:rsidRPr="00300D94">
        <w:rPr>
          <w:rFonts w:ascii="宋体" w:hAnsi="Calibri" w:cs="宋体" w:hint="eastAsia"/>
          <w:kern w:val="0"/>
          <w:sz w:val="28"/>
          <w:szCs w:val="28"/>
        </w:rPr>
        <w:t>，对他人的工作进行</w:t>
      </w:r>
      <w:r w:rsidR="0092560C" w:rsidRPr="00300D94">
        <w:rPr>
          <w:rFonts w:ascii="宋体" w:hAnsi="Calibri" w:cs="宋体" w:hint="eastAsia"/>
          <w:kern w:val="0"/>
          <w:sz w:val="28"/>
          <w:szCs w:val="28"/>
        </w:rPr>
        <w:t>准确的</w:t>
      </w:r>
      <w:r w:rsidRPr="00300D94">
        <w:rPr>
          <w:rFonts w:ascii="宋体" w:hAnsi="Calibri" w:cs="宋体" w:hint="eastAsia"/>
          <w:kern w:val="0"/>
          <w:sz w:val="28"/>
          <w:szCs w:val="28"/>
        </w:rPr>
        <w:t>评议和评价；在本专业有影响力的学术期刊或重要国际会议上发表高水平的学术论文，熟练使用外语撰写论文和进行国际学术交流。</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kern w:val="0"/>
          <w:sz w:val="28"/>
          <w:szCs w:val="28"/>
        </w:rPr>
        <w:t>4.</w:t>
      </w:r>
      <w:r w:rsidRPr="00300D94">
        <w:rPr>
          <w:rFonts w:ascii="宋体" w:hAnsi="Calibri" w:cs="宋体" w:hint="eastAsia"/>
          <w:kern w:val="0"/>
          <w:sz w:val="28"/>
          <w:szCs w:val="28"/>
        </w:rPr>
        <w:t>工程创新能力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具有</w:t>
      </w:r>
      <w:r w:rsidR="0092560C" w:rsidRPr="00300D94">
        <w:rPr>
          <w:rFonts w:ascii="宋体" w:hAnsi="Calibri" w:cs="宋体" w:hint="eastAsia"/>
          <w:kern w:val="0"/>
          <w:sz w:val="28"/>
          <w:szCs w:val="28"/>
        </w:rPr>
        <w:t>积极进取的态度</w:t>
      </w:r>
      <w:r w:rsidRPr="00300D94">
        <w:rPr>
          <w:rFonts w:ascii="宋体" w:hAnsi="Calibri" w:cs="宋体" w:hint="eastAsia"/>
          <w:kern w:val="0"/>
          <w:sz w:val="28"/>
          <w:szCs w:val="28"/>
        </w:rPr>
        <w:t>和创新性思维，在所从事的工程研究领域有</w:t>
      </w:r>
      <w:r w:rsidR="0092560C" w:rsidRPr="00300D94">
        <w:rPr>
          <w:rFonts w:ascii="宋体" w:hAnsi="Calibri" w:cs="宋体" w:hint="eastAsia"/>
          <w:kern w:val="0"/>
          <w:sz w:val="28"/>
          <w:szCs w:val="28"/>
        </w:rPr>
        <w:t>强烈</w:t>
      </w:r>
      <w:r w:rsidRPr="00300D94">
        <w:rPr>
          <w:rFonts w:ascii="宋体" w:hAnsi="Calibri" w:cs="宋体" w:hint="eastAsia"/>
          <w:kern w:val="0"/>
          <w:sz w:val="28"/>
          <w:szCs w:val="28"/>
        </w:rPr>
        <w:t>的求知欲望、自我学习能力和勇于探索未知领域的精神，</w:t>
      </w:r>
      <w:r w:rsidR="0092560C" w:rsidRPr="00300D94">
        <w:rPr>
          <w:rFonts w:ascii="宋体" w:hAnsi="Calibri" w:cs="宋体" w:hint="eastAsia"/>
          <w:kern w:val="0"/>
          <w:sz w:val="28"/>
          <w:szCs w:val="28"/>
        </w:rPr>
        <w:t>了解</w:t>
      </w:r>
      <w:r w:rsidRPr="00300D94">
        <w:rPr>
          <w:rFonts w:ascii="宋体" w:hAnsi="Calibri" w:cs="宋体" w:hint="eastAsia"/>
          <w:kern w:val="0"/>
          <w:sz w:val="28"/>
          <w:szCs w:val="28"/>
        </w:rPr>
        <w:t>本专业新技术、新产品、新工艺的发展前沿，综合运用已有的知识创造性解决复杂工程科学问题，具有工程创新、系统创新或引进/消化/吸收再创新的创新能力。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kern w:val="0"/>
          <w:sz w:val="28"/>
          <w:szCs w:val="28"/>
        </w:rPr>
        <w:t>5.</w:t>
      </w:r>
      <w:r w:rsidRPr="00300D94">
        <w:rPr>
          <w:rFonts w:ascii="宋体" w:hAnsi="Calibri" w:cs="宋体" w:hint="eastAsia"/>
          <w:kern w:val="0"/>
          <w:sz w:val="28"/>
          <w:szCs w:val="28"/>
        </w:rPr>
        <w:t>组织协调能力</w:t>
      </w:r>
    </w:p>
    <w:p w:rsidR="000F3C35" w:rsidRPr="00300D94" w:rsidRDefault="000F3C35" w:rsidP="000F3C35">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具有</w:t>
      </w:r>
      <w:r w:rsidR="00A274F9" w:rsidRPr="00300D94">
        <w:rPr>
          <w:rFonts w:ascii="宋体" w:hAnsi="Calibri" w:cs="宋体" w:hint="eastAsia"/>
          <w:kern w:val="0"/>
          <w:sz w:val="28"/>
          <w:szCs w:val="28"/>
        </w:rPr>
        <w:t>良好</w:t>
      </w:r>
      <w:r w:rsidRPr="00300D94">
        <w:rPr>
          <w:rFonts w:ascii="宋体" w:hAnsi="Calibri" w:cs="宋体" w:hint="eastAsia"/>
          <w:kern w:val="0"/>
          <w:sz w:val="28"/>
          <w:szCs w:val="28"/>
        </w:rPr>
        <w:t>的</w:t>
      </w:r>
      <w:r w:rsidR="00A274F9" w:rsidRPr="00300D94">
        <w:rPr>
          <w:rFonts w:ascii="宋体" w:hAnsi="Calibri" w:cs="宋体" w:hint="eastAsia"/>
          <w:kern w:val="0"/>
          <w:sz w:val="28"/>
          <w:szCs w:val="28"/>
        </w:rPr>
        <w:t>沟通、</w:t>
      </w:r>
      <w:r w:rsidRPr="00300D94">
        <w:rPr>
          <w:rFonts w:ascii="宋体" w:hAnsi="Calibri" w:cs="宋体" w:hint="eastAsia"/>
          <w:kern w:val="0"/>
          <w:sz w:val="28"/>
          <w:szCs w:val="28"/>
        </w:rPr>
        <w:t>协调、技术洽谈</w:t>
      </w:r>
      <w:r w:rsidR="00A274F9" w:rsidRPr="00300D94">
        <w:rPr>
          <w:rFonts w:ascii="宋体" w:hAnsi="Calibri" w:cs="宋体" w:hint="eastAsia"/>
          <w:kern w:val="0"/>
          <w:sz w:val="28"/>
          <w:szCs w:val="28"/>
        </w:rPr>
        <w:t>、国际视野、</w:t>
      </w:r>
      <w:r w:rsidRPr="00300D94">
        <w:rPr>
          <w:rFonts w:ascii="宋体" w:hAnsi="Calibri" w:cs="宋体" w:hint="eastAsia"/>
          <w:kern w:val="0"/>
          <w:sz w:val="28"/>
          <w:szCs w:val="28"/>
        </w:rPr>
        <w:t>和</w:t>
      </w:r>
      <w:r w:rsidR="00A274F9" w:rsidRPr="00300D94">
        <w:rPr>
          <w:rFonts w:ascii="宋体" w:hAnsi="Calibri" w:cs="宋体" w:hint="eastAsia"/>
          <w:kern w:val="0"/>
          <w:sz w:val="28"/>
          <w:szCs w:val="28"/>
        </w:rPr>
        <w:t>跨文化</w:t>
      </w:r>
      <w:r w:rsidRPr="00300D94">
        <w:rPr>
          <w:rFonts w:ascii="宋体" w:hAnsi="Calibri" w:cs="宋体" w:hint="eastAsia"/>
          <w:kern w:val="0"/>
          <w:sz w:val="28"/>
          <w:szCs w:val="28"/>
        </w:rPr>
        <w:t>合作能力，</w:t>
      </w:r>
      <w:r w:rsidR="00A274F9" w:rsidRPr="00300D94">
        <w:rPr>
          <w:rFonts w:ascii="宋体" w:hAnsi="Calibri" w:cs="宋体" w:hint="eastAsia"/>
          <w:kern w:val="0"/>
          <w:sz w:val="28"/>
          <w:szCs w:val="28"/>
        </w:rPr>
        <w:t>具备团队合作精神和组织管理能力，</w:t>
      </w:r>
      <w:r w:rsidRPr="00300D94">
        <w:rPr>
          <w:rFonts w:ascii="宋体" w:hAnsi="Calibri" w:cs="宋体" w:hint="eastAsia"/>
          <w:kern w:val="0"/>
          <w:sz w:val="28"/>
          <w:szCs w:val="28"/>
        </w:rPr>
        <w:t>能够有效地组织与领导实施</w:t>
      </w:r>
      <w:r w:rsidRPr="00300D94">
        <w:rPr>
          <w:rFonts w:ascii="宋体" w:hAnsi="Calibri" w:cs="宋体" w:hint="eastAsia"/>
          <w:kern w:val="0"/>
          <w:sz w:val="28"/>
          <w:szCs w:val="28"/>
        </w:rPr>
        <w:lastRenderedPageBreak/>
        <w:t>重大工程项目研发，解决项目进展过程中所遇到的各种工程技术难题。</w:t>
      </w:r>
    </w:p>
    <w:p w:rsidR="000F3C35" w:rsidRPr="00300D94" w:rsidRDefault="000F3C35" w:rsidP="0054130C">
      <w:pPr>
        <w:spacing w:line="440" w:lineRule="exact"/>
        <w:rPr>
          <w:rFonts w:ascii="黑体" w:eastAsia="黑体" w:hAnsi="黑体"/>
          <w:sz w:val="28"/>
          <w:szCs w:val="28"/>
        </w:rPr>
      </w:pPr>
    </w:p>
    <w:p w:rsidR="0054130C" w:rsidRPr="00300D94" w:rsidRDefault="0054130C" w:rsidP="0054130C">
      <w:pPr>
        <w:spacing w:line="440" w:lineRule="exact"/>
        <w:rPr>
          <w:rFonts w:ascii="黑体" w:eastAsia="黑体" w:hAnsi="黑体"/>
          <w:sz w:val="28"/>
          <w:szCs w:val="28"/>
        </w:rPr>
      </w:pPr>
      <w:r w:rsidRPr="00300D94">
        <w:rPr>
          <w:rFonts w:ascii="黑体" w:eastAsia="黑体" w:hAnsi="黑体" w:hint="eastAsia"/>
          <w:sz w:val="28"/>
          <w:szCs w:val="28"/>
        </w:rPr>
        <w:t>五、学位论文基本要求</w:t>
      </w:r>
    </w:p>
    <w:p w:rsidR="0054130C" w:rsidRPr="00300D94" w:rsidRDefault="0054130C" w:rsidP="0054130C">
      <w:pPr>
        <w:spacing w:line="440" w:lineRule="exact"/>
        <w:ind w:firstLineChars="196" w:firstLine="551"/>
        <w:outlineLvl w:val="0"/>
        <w:rPr>
          <w:rFonts w:ascii="宋体"/>
          <w:b/>
          <w:bCs/>
          <w:sz w:val="28"/>
          <w:szCs w:val="28"/>
        </w:rPr>
      </w:pPr>
      <w:r w:rsidRPr="00300D94">
        <w:rPr>
          <w:rFonts w:ascii="宋体" w:hAnsi="宋体" w:cs="宋体"/>
          <w:b/>
          <w:bCs/>
          <w:sz w:val="28"/>
          <w:szCs w:val="28"/>
        </w:rPr>
        <w:t>1.</w:t>
      </w:r>
      <w:r w:rsidRPr="00300D94">
        <w:rPr>
          <w:rFonts w:ascii="宋体" w:hAnsi="宋体" w:cs="宋体" w:hint="eastAsia"/>
          <w:b/>
          <w:bCs/>
          <w:sz w:val="28"/>
          <w:szCs w:val="28"/>
        </w:rPr>
        <w:t>选题要求</w:t>
      </w:r>
    </w:p>
    <w:p w:rsidR="0054130C" w:rsidRPr="00300D94" w:rsidRDefault="0054130C" w:rsidP="0054130C">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机械博士专业学位论文选题应来自机械工程相关领域的重大、重点工程项目，并具有重要的工程应用价值。</w:t>
      </w:r>
    </w:p>
    <w:p w:rsidR="0054130C" w:rsidRPr="00300D94" w:rsidRDefault="0054130C" w:rsidP="0054130C">
      <w:pPr>
        <w:autoSpaceDE w:val="0"/>
        <w:autoSpaceDN w:val="0"/>
        <w:adjustRightInd w:val="0"/>
        <w:spacing w:line="440" w:lineRule="exact"/>
        <w:ind w:firstLineChars="200" w:firstLine="560"/>
        <w:rPr>
          <w:rFonts w:ascii="宋体" w:hAnsi="Calibri"/>
          <w:kern w:val="0"/>
          <w:sz w:val="28"/>
          <w:szCs w:val="28"/>
        </w:rPr>
      </w:pPr>
      <w:r w:rsidRPr="00300D94">
        <w:rPr>
          <w:rFonts w:ascii="宋体" w:hAnsi="Calibri" w:hint="eastAsia"/>
          <w:kern w:val="0"/>
          <w:sz w:val="28"/>
          <w:szCs w:val="28"/>
        </w:rPr>
        <w:t>机械博士专业学位论文内容应与解决重大工程技术问题、实现企业技术进步和推动产业升级紧密结合，可以是工程新技术研究、重大工程设计、新产品或新装置研制等。</w:t>
      </w:r>
    </w:p>
    <w:p w:rsidR="0054130C" w:rsidRPr="00300D94" w:rsidRDefault="0054130C" w:rsidP="0054130C">
      <w:pPr>
        <w:autoSpaceDE w:val="0"/>
        <w:autoSpaceDN w:val="0"/>
        <w:adjustRightInd w:val="0"/>
        <w:spacing w:line="440" w:lineRule="exact"/>
        <w:ind w:firstLineChars="200" w:firstLine="560"/>
        <w:rPr>
          <w:rFonts w:ascii="宋体" w:hAnsi="Calibri"/>
          <w:kern w:val="0"/>
          <w:sz w:val="28"/>
          <w:szCs w:val="28"/>
        </w:rPr>
      </w:pPr>
    </w:p>
    <w:p w:rsidR="0054130C" w:rsidRPr="00300D94" w:rsidRDefault="0054130C" w:rsidP="0054130C">
      <w:pPr>
        <w:spacing w:line="440" w:lineRule="exact"/>
        <w:ind w:firstLineChars="196" w:firstLine="551"/>
        <w:outlineLvl w:val="0"/>
        <w:rPr>
          <w:rFonts w:ascii="宋体"/>
          <w:b/>
          <w:bCs/>
          <w:sz w:val="28"/>
          <w:szCs w:val="28"/>
        </w:rPr>
      </w:pPr>
      <w:r w:rsidRPr="00300D94">
        <w:rPr>
          <w:rFonts w:ascii="宋体" w:hAnsi="宋体" w:cs="宋体"/>
          <w:b/>
          <w:bCs/>
          <w:sz w:val="28"/>
          <w:szCs w:val="28"/>
        </w:rPr>
        <w:t>2.</w:t>
      </w:r>
      <w:r w:rsidRPr="00300D94">
        <w:rPr>
          <w:rFonts w:ascii="宋体" w:hAnsi="宋体" w:cs="宋体" w:hint="eastAsia"/>
          <w:b/>
          <w:bCs/>
          <w:sz w:val="28"/>
          <w:szCs w:val="28"/>
        </w:rPr>
        <w:t>形式要求</w:t>
      </w:r>
    </w:p>
    <w:p w:rsidR="0054130C" w:rsidRPr="00300D94" w:rsidRDefault="0054130C" w:rsidP="0054130C">
      <w:pPr>
        <w:autoSpaceDE w:val="0"/>
        <w:autoSpaceDN w:val="0"/>
        <w:adjustRightIn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论文的形式包括工程研究、工程设计、产品研发和科学研究等。</w:t>
      </w:r>
    </w:p>
    <w:p w:rsidR="0054130C" w:rsidRPr="00300D94" w:rsidRDefault="0054130C" w:rsidP="0054130C">
      <w:pPr>
        <w:autoSpaceDE w:val="0"/>
        <w:autoSpaceDN w:val="0"/>
        <w:adjustRightInd w:val="0"/>
        <w:spacing w:line="440" w:lineRule="exact"/>
        <w:ind w:firstLineChars="200" w:firstLine="560"/>
        <w:rPr>
          <w:rFonts w:ascii="宋体" w:hAnsi="Calibri" w:cs="宋体"/>
          <w:kern w:val="0"/>
          <w:sz w:val="28"/>
          <w:szCs w:val="28"/>
        </w:rPr>
      </w:pPr>
    </w:p>
    <w:p w:rsidR="0054130C" w:rsidRPr="00300D94" w:rsidRDefault="0054130C" w:rsidP="0054130C">
      <w:pPr>
        <w:autoSpaceDE w:val="0"/>
        <w:autoSpaceDN w:val="0"/>
        <w:adjustRightInd w:val="0"/>
        <w:spacing w:line="440" w:lineRule="exact"/>
        <w:ind w:firstLineChars="200" w:firstLine="562"/>
        <w:rPr>
          <w:rFonts w:ascii="宋体" w:hAnsi="Calibri"/>
          <w:b/>
          <w:bCs/>
          <w:kern w:val="0"/>
          <w:sz w:val="28"/>
          <w:szCs w:val="28"/>
        </w:rPr>
      </w:pPr>
      <w:r w:rsidRPr="00300D94">
        <w:rPr>
          <w:rFonts w:ascii="宋体" w:hAnsi="Calibri" w:cs="宋体"/>
          <w:b/>
          <w:bCs/>
          <w:kern w:val="0"/>
          <w:sz w:val="28"/>
          <w:szCs w:val="28"/>
        </w:rPr>
        <w:t>3.</w:t>
      </w:r>
      <w:r w:rsidRPr="00300D94">
        <w:rPr>
          <w:rFonts w:ascii="宋体" w:hAnsi="Calibri" w:cs="宋体" w:hint="eastAsia"/>
          <w:b/>
          <w:bCs/>
          <w:kern w:val="0"/>
          <w:sz w:val="28"/>
          <w:szCs w:val="28"/>
        </w:rPr>
        <w:t>学位论文规范要求</w:t>
      </w:r>
    </w:p>
    <w:p w:rsidR="0054130C" w:rsidRPr="00300D94" w:rsidRDefault="0054130C" w:rsidP="0054130C">
      <w:pPr>
        <w:adjustRightInd w:val="0"/>
        <w:snapToGrid w:val="0"/>
        <w:spacing w:line="440" w:lineRule="exact"/>
        <w:ind w:firstLineChars="200" w:firstLine="560"/>
        <w:rPr>
          <w:rFonts w:ascii="宋体" w:hAnsi="Calibri" w:cs="宋体"/>
          <w:kern w:val="0"/>
          <w:sz w:val="28"/>
          <w:szCs w:val="28"/>
        </w:rPr>
      </w:pPr>
      <w:r w:rsidRPr="00300D94">
        <w:rPr>
          <w:rFonts w:ascii="宋体" w:hAnsi="Calibri" w:cs="宋体" w:hint="eastAsia"/>
          <w:kern w:val="0"/>
          <w:sz w:val="28"/>
          <w:szCs w:val="28"/>
        </w:rPr>
        <w:t>学位论文</w:t>
      </w:r>
      <w:r w:rsidR="00041825" w:rsidRPr="00300D94">
        <w:rPr>
          <w:rFonts w:ascii="宋体" w:hAnsi="Calibri" w:cs="宋体" w:hint="eastAsia"/>
          <w:kern w:val="0"/>
          <w:sz w:val="28"/>
          <w:szCs w:val="28"/>
        </w:rPr>
        <w:t>是博士培养质量和能力水平的集中反映，其</w:t>
      </w:r>
      <w:r w:rsidRPr="00300D94">
        <w:rPr>
          <w:rFonts w:ascii="宋体" w:hAnsi="Calibri" w:cs="宋体" w:hint="eastAsia"/>
          <w:kern w:val="0"/>
          <w:sz w:val="28"/>
          <w:szCs w:val="28"/>
        </w:rPr>
        <w:t>撰写应符合国家有关标准，保证论文的规范性。</w:t>
      </w:r>
      <w:r w:rsidR="00041825" w:rsidRPr="00300D94">
        <w:rPr>
          <w:rFonts w:ascii="宋体" w:hAnsi="Calibri" w:cs="宋体" w:hint="eastAsia"/>
          <w:kern w:val="0"/>
          <w:sz w:val="28"/>
          <w:szCs w:val="28"/>
        </w:rPr>
        <w:t>一般包括：中英文题目与摘要、目录、绪论、正文、结论、参考文献、致谢、独创性声明、攻读博士学位期间的成果、附录等。</w:t>
      </w:r>
    </w:p>
    <w:p w:rsidR="0054130C" w:rsidRPr="00300D94" w:rsidRDefault="0054130C" w:rsidP="0054130C">
      <w:pPr>
        <w:adjustRightInd w:val="0"/>
        <w:snapToGrid w:val="0"/>
        <w:spacing w:line="440" w:lineRule="exact"/>
        <w:ind w:firstLineChars="200" w:firstLine="560"/>
        <w:rPr>
          <w:sz w:val="28"/>
          <w:szCs w:val="28"/>
        </w:rPr>
      </w:pPr>
    </w:p>
    <w:p w:rsidR="0054130C" w:rsidRPr="00300D94" w:rsidRDefault="0054130C" w:rsidP="0054130C">
      <w:pPr>
        <w:autoSpaceDE w:val="0"/>
        <w:autoSpaceDN w:val="0"/>
        <w:adjustRightInd w:val="0"/>
        <w:spacing w:line="440" w:lineRule="exact"/>
        <w:ind w:firstLineChars="200" w:firstLine="562"/>
        <w:rPr>
          <w:rFonts w:ascii="宋体" w:hAnsi="Calibri" w:cs="宋体"/>
          <w:b/>
          <w:bCs/>
          <w:kern w:val="0"/>
          <w:sz w:val="28"/>
          <w:szCs w:val="28"/>
        </w:rPr>
      </w:pPr>
      <w:r w:rsidRPr="00300D94">
        <w:rPr>
          <w:rFonts w:ascii="宋体" w:hAnsi="Calibri" w:cs="宋体"/>
          <w:b/>
          <w:bCs/>
          <w:kern w:val="0"/>
          <w:sz w:val="28"/>
          <w:szCs w:val="28"/>
        </w:rPr>
        <w:t xml:space="preserve">4. </w:t>
      </w:r>
      <w:r w:rsidRPr="00300D94">
        <w:rPr>
          <w:rFonts w:ascii="宋体" w:hAnsi="Calibri" w:cs="宋体" w:hint="eastAsia"/>
          <w:b/>
          <w:bCs/>
          <w:kern w:val="0"/>
          <w:sz w:val="28"/>
          <w:szCs w:val="28"/>
        </w:rPr>
        <w:t>学位论文水平要求</w:t>
      </w:r>
    </w:p>
    <w:p w:rsidR="0054130C" w:rsidRPr="00300D94" w:rsidRDefault="0054130C" w:rsidP="0054130C">
      <w:pPr>
        <w:spacing w:line="440" w:lineRule="exact"/>
        <w:ind w:firstLine="549"/>
        <w:rPr>
          <w:rFonts w:cs="宋体"/>
          <w:sz w:val="28"/>
          <w:szCs w:val="28"/>
        </w:rPr>
      </w:pPr>
      <w:r w:rsidRPr="00300D94">
        <w:rPr>
          <w:rFonts w:cs="宋体" w:hint="eastAsia"/>
          <w:sz w:val="28"/>
          <w:szCs w:val="28"/>
        </w:rPr>
        <w:t>学位论文研究成果应具有创新性和实用性，能够解决重大工程技术问题，推动企业技术进步和推动产业升级。</w:t>
      </w:r>
    </w:p>
    <w:p w:rsidR="0054130C" w:rsidRPr="00300D94" w:rsidRDefault="0054130C" w:rsidP="0054130C">
      <w:pPr>
        <w:spacing w:line="440" w:lineRule="exact"/>
        <w:ind w:firstLine="549"/>
        <w:rPr>
          <w:sz w:val="28"/>
          <w:szCs w:val="28"/>
        </w:rPr>
      </w:pPr>
      <w:r w:rsidRPr="00300D94">
        <w:rPr>
          <w:rFonts w:cs="宋体" w:hint="eastAsia"/>
          <w:sz w:val="28"/>
          <w:szCs w:val="28"/>
        </w:rPr>
        <w:t>机械博士专业学位论文应做出创造性成果，成果形式包括学术论文、发明专利、行业标准</w:t>
      </w:r>
      <w:r w:rsidR="00211297" w:rsidRPr="00300D94">
        <w:rPr>
          <w:rFonts w:cs="宋体" w:hint="eastAsia"/>
          <w:sz w:val="28"/>
          <w:szCs w:val="28"/>
        </w:rPr>
        <w:t>和</w:t>
      </w:r>
      <w:r w:rsidRPr="00300D94">
        <w:rPr>
          <w:rFonts w:cs="宋体" w:hint="eastAsia"/>
          <w:sz w:val="28"/>
          <w:szCs w:val="28"/>
        </w:rPr>
        <w:t>科技奖励等。成果应与学位论文内容相关，并在攻读学位期间取得。</w:t>
      </w:r>
    </w:p>
    <w:p w:rsidR="0054130C" w:rsidRPr="00300D94" w:rsidRDefault="0054130C" w:rsidP="0054130C">
      <w:pPr>
        <w:spacing w:line="440" w:lineRule="exact"/>
        <w:jc w:val="center"/>
        <w:rPr>
          <w:rFonts w:eastAsia="黑体" w:cs="黑体"/>
          <w:sz w:val="32"/>
          <w:szCs w:val="32"/>
        </w:rPr>
      </w:pPr>
    </w:p>
    <w:p w:rsidR="00C22E5D" w:rsidRPr="00066D04" w:rsidRDefault="00C22E5D" w:rsidP="007303CB">
      <w:pPr>
        <w:spacing w:line="440" w:lineRule="exact"/>
        <w:ind w:firstLine="549"/>
        <w:rPr>
          <w:sz w:val="28"/>
          <w:szCs w:val="28"/>
        </w:rPr>
      </w:pPr>
    </w:p>
    <w:sectPr w:rsidR="00C22E5D" w:rsidRPr="00066D04" w:rsidSect="00D1247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698" w:rsidRDefault="00EA0698" w:rsidP="00F40496">
      <w:r>
        <w:separator/>
      </w:r>
    </w:p>
  </w:endnote>
  <w:endnote w:type="continuationSeparator" w:id="0">
    <w:p w:rsidR="00EA0698" w:rsidRDefault="00EA0698" w:rsidP="00F4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3E" w:rsidRDefault="00CD213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6CD" w:rsidRDefault="00FD76CD">
    <w:pPr>
      <w:pStyle w:val="a4"/>
      <w:jc w:val="center"/>
      <w:rPr>
        <w:rFonts w:cs="Times New Roman"/>
      </w:rPr>
    </w:pPr>
    <w:r>
      <w:fldChar w:fldCharType="begin"/>
    </w:r>
    <w:r>
      <w:instrText>PAGE   \* MERGEFORMAT</w:instrText>
    </w:r>
    <w:r>
      <w:fldChar w:fldCharType="separate"/>
    </w:r>
    <w:r w:rsidR="00E54AC5" w:rsidRPr="00E54AC5">
      <w:rPr>
        <w:noProof/>
        <w:lang w:val="zh-CN"/>
      </w:rPr>
      <w:t>1</w:t>
    </w:r>
    <w:r>
      <w:rPr>
        <w:noProof/>
        <w:lang w:val="zh-CN"/>
      </w:rPr>
      <w:fldChar w:fldCharType="end"/>
    </w:r>
  </w:p>
  <w:p w:rsidR="00FD76CD" w:rsidRDefault="00FD76CD">
    <w:pPr>
      <w:pStyle w:val="a4"/>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3E" w:rsidRDefault="00CD213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698" w:rsidRDefault="00EA0698" w:rsidP="00F40496">
      <w:r>
        <w:separator/>
      </w:r>
    </w:p>
  </w:footnote>
  <w:footnote w:type="continuationSeparator" w:id="0">
    <w:p w:rsidR="00EA0698" w:rsidRDefault="00EA0698" w:rsidP="00F40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6CD" w:rsidRDefault="00FD76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428103"/>
      <w:docPartObj>
        <w:docPartGallery w:val="Watermarks"/>
        <w:docPartUnique/>
      </w:docPartObj>
    </w:sdtPr>
    <w:sdtEndPr/>
    <w:sdtContent>
      <w:p w:rsidR="00FD76CD" w:rsidRDefault="00EA0698">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7861" o:spid="_x0000_s2052" type="#_x0000_t136" style="position:absolute;left:0;text-align:left;margin-left:0;margin-top:0;width:487.95pt;height:97.55pt;rotation:315;z-index:-251658752;mso-position-horizontal:center;mso-position-horizontal-relative:margin;mso-position-vertical:center;mso-position-vertical-relative:margin" o:allowincell="f" fillcolor="yellow" stroked="f">
              <v:fill opacity=".5"/>
              <v:textpath style="font-family:&quot;Simsun&quot;;font-size:1pt" string="征求意见稿"/>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6CD" w:rsidRDefault="00FD76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F04EBA"/>
    <w:multiLevelType w:val="hybridMultilevel"/>
    <w:tmpl w:val="F6BE7F66"/>
    <w:lvl w:ilvl="0" w:tplc="235ABF2E">
      <w:start w:val="2"/>
      <w:numFmt w:val="decimal"/>
      <w:lvlText w:val="（%1）"/>
      <w:lvlJc w:val="left"/>
      <w:pPr>
        <w:ind w:left="1280" w:hanging="720"/>
      </w:pPr>
      <w:rPr>
        <w:rFonts w:cs="Times New Roman" w:hint="default"/>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abstractNum w:abstractNumId="1" w15:restartNumberingAfterBreak="0">
    <w:nsid w:val="405F3167"/>
    <w:multiLevelType w:val="hybridMultilevel"/>
    <w:tmpl w:val="0C2EC3D6"/>
    <w:lvl w:ilvl="0" w:tplc="6778CDCE">
      <w:start w:val="1"/>
      <w:numFmt w:val="decimal"/>
      <w:lvlText w:val="%1."/>
      <w:lvlJc w:val="left"/>
      <w:pPr>
        <w:ind w:left="922" w:hanging="360"/>
      </w:pPr>
      <w:rPr>
        <w:rFonts w:cs="Times New Roman" w:hint="default"/>
      </w:rPr>
    </w:lvl>
    <w:lvl w:ilvl="1" w:tplc="04090019">
      <w:start w:val="1"/>
      <w:numFmt w:val="lowerLetter"/>
      <w:lvlText w:val="%2)"/>
      <w:lvlJc w:val="left"/>
      <w:pPr>
        <w:ind w:left="1402" w:hanging="420"/>
      </w:pPr>
      <w:rPr>
        <w:rFonts w:cs="Times New Roman"/>
      </w:rPr>
    </w:lvl>
    <w:lvl w:ilvl="2" w:tplc="0409001B">
      <w:start w:val="1"/>
      <w:numFmt w:val="lowerRoman"/>
      <w:lvlText w:val="%3."/>
      <w:lvlJc w:val="right"/>
      <w:pPr>
        <w:ind w:left="1822" w:hanging="420"/>
      </w:pPr>
      <w:rPr>
        <w:rFonts w:cs="Times New Roman"/>
      </w:rPr>
    </w:lvl>
    <w:lvl w:ilvl="3" w:tplc="0409000F">
      <w:start w:val="1"/>
      <w:numFmt w:val="decimal"/>
      <w:lvlText w:val="%4."/>
      <w:lvlJc w:val="left"/>
      <w:pPr>
        <w:ind w:left="2242" w:hanging="420"/>
      </w:pPr>
      <w:rPr>
        <w:rFonts w:cs="Times New Roman"/>
      </w:rPr>
    </w:lvl>
    <w:lvl w:ilvl="4" w:tplc="04090019">
      <w:start w:val="1"/>
      <w:numFmt w:val="lowerLetter"/>
      <w:lvlText w:val="%5)"/>
      <w:lvlJc w:val="left"/>
      <w:pPr>
        <w:ind w:left="2662" w:hanging="420"/>
      </w:pPr>
      <w:rPr>
        <w:rFonts w:cs="Times New Roman"/>
      </w:rPr>
    </w:lvl>
    <w:lvl w:ilvl="5" w:tplc="0409001B">
      <w:start w:val="1"/>
      <w:numFmt w:val="lowerRoman"/>
      <w:lvlText w:val="%6."/>
      <w:lvlJc w:val="right"/>
      <w:pPr>
        <w:ind w:left="3082" w:hanging="420"/>
      </w:pPr>
      <w:rPr>
        <w:rFonts w:cs="Times New Roman"/>
      </w:rPr>
    </w:lvl>
    <w:lvl w:ilvl="6" w:tplc="0409000F">
      <w:start w:val="1"/>
      <w:numFmt w:val="decimal"/>
      <w:lvlText w:val="%7."/>
      <w:lvlJc w:val="left"/>
      <w:pPr>
        <w:ind w:left="3502" w:hanging="420"/>
      </w:pPr>
      <w:rPr>
        <w:rFonts w:cs="Times New Roman"/>
      </w:rPr>
    </w:lvl>
    <w:lvl w:ilvl="7" w:tplc="04090019">
      <w:start w:val="1"/>
      <w:numFmt w:val="lowerLetter"/>
      <w:lvlText w:val="%8)"/>
      <w:lvlJc w:val="left"/>
      <w:pPr>
        <w:ind w:left="3922" w:hanging="420"/>
      </w:pPr>
      <w:rPr>
        <w:rFonts w:cs="Times New Roman"/>
      </w:rPr>
    </w:lvl>
    <w:lvl w:ilvl="8" w:tplc="0409001B">
      <w:start w:val="1"/>
      <w:numFmt w:val="lowerRoman"/>
      <w:lvlText w:val="%9."/>
      <w:lvlJc w:val="right"/>
      <w:pPr>
        <w:ind w:left="4342" w:hanging="420"/>
      </w:pPr>
      <w:rPr>
        <w:rFonts w:cs="Times New Roman"/>
      </w:rPr>
    </w:lvl>
  </w:abstractNum>
  <w:abstractNum w:abstractNumId="2" w15:restartNumberingAfterBreak="0">
    <w:nsid w:val="5CD06CC4"/>
    <w:multiLevelType w:val="hybridMultilevel"/>
    <w:tmpl w:val="341C80EC"/>
    <w:lvl w:ilvl="0" w:tplc="7A3CBFCA">
      <w:start w:val="3"/>
      <w:numFmt w:val="decimal"/>
      <w:lvlText w:val="%1."/>
      <w:lvlJc w:val="left"/>
      <w:pPr>
        <w:tabs>
          <w:tab w:val="num" w:pos="927"/>
        </w:tabs>
        <w:ind w:left="927" w:hanging="360"/>
      </w:pPr>
      <w:rPr>
        <w:rFonts w:hAnsi="宋体" w:cs="Times New Roman" w:hint="default"/>
      </w:rPr>
    </w:lvl>
    <w:lvl w:ilvl="1" w:tplc="04090019">
      <w:start w:val="1"/>
      <w:numFmt w:val="lowerLetter"/>
      <w:lvlText w:val="%2)"/>
      <w:lvlJc w:val="left"/>
      <w:pPr>
        <w:tabs>
          <w:tab w:val="num" w:pos="1407"/>
        </w:tabs>
        <w:ind w:left="1407" w:hanging="420"/>
      </w:pPr>
      <w:rPr>
        <w:rFonts w:cs="Times New Roman"/>
      </w:rPr>
    </w:lvl>
    <w:lvl w:ilvl="2" w:tplc="0409001B">
      <w:start w:val="1"/>
      <w:numFmt w:val="lowerRoman"/>
      <w:lvlText w:val="%3."/>
      <w:lvlJc w:val="right"/>
      <w:pPr>
        <w:tabs>
          <w:tab w:val="num" w:pos="1827"/>
        </w:tabs>
        <w:ind w:left="1827" w:hanging="420"/>
      </w:pPr>
      <w:rPr>
        <w:rFonts w:cs="Times New Roman"/>
      </w:rPr>
    </w:lvl>
    <w:lvl w:ilvl="3" w:tplc="0409000F">
      <w:start w:val="1"/>
      <w:numFmt w:val="decimal"/>
      <w:lvlText w:val="%4."/>
      <w:lvlJc w:val="left"/>
      <w:pPr>
        <w:tabs>
          <w:tab w:val="num" w:pos="2247"/>
        </w:tabs>
        <w:ind w:left="2247" w:hanging="420"/>
      </w:pPr>
      <w:rPr>
        <w:rFonts w:cs="Times New Roman"/>
      </w:rPr>
    </w:lvl>
    <w:lvl w:ilvl="4" w:tplc="04090019">
      <w:start w:val="1"/>
      <w:numFmt w:val="lowerLetter"/>
      <w:lvlText w:val="%5)"/>
      <w:lvlJc w:val="left"/>
      <w:pPr>
        <w:tabs>
          <w:tab w:val="num" w:pos="2667"/>
        </w:tabs>
        <w:ind w:left="2667" w:hanging="420"/>
      </w:pPr>
      <w:rPr>
        <w:rFonts w:cs="Times New Roman"/>
      </w:rPr>
    </w:lvl>
    <w:lvl w:ilvl="5" w:tplc="0409001B">
      <w:start w:val="1"/>
      <w:numFmt w:val="lowerRoman"/>
      <w:lvlText w:val="%6."/>
      <w:lvlJc w:val="right"/>
      <w:pPr>
        <w:tabs>
          <w:tab w:val="num" w:pos="3087"/>
        </w:tabs>
        <w:ind w:left="3087" w:hanging="420"/>
      </w:pPr>
      <w:rPr>
        <w:rFonts w:cs="Times New Roman"/>
      </w:rPr>
    </w:lvl>
    <w:lvl w:ilvl="6" w:tplc="0409000F">
      <w:start w:val="1"/>
      <w:numFmt w:val="decimal"/>
      <w:lvlText w:val="%7."/>
      <w:lvlJc w:val="left"/>
      <w:pPr>
        <w:tabs>
          <w:tab w:val="num" w:pos="3507"/>
        </w:tabs>
        <w:ind w:left="3507" w:hanging="420"/>
      </w:pPr>
      <w:rPr>
        <w:rFonts w:cs="Times New Roman"/>
      </w:rPr>
    </w:lvl>
    <w:lvl w:ilvl="7" w:tplc="04090019">
      <w:start w:val="1"/>
      <w:numFmt w:val="lowerLetter"/>
      <w:lvlText w:val="%8)"/>
      <w:lvlJc w:val="left"/>
      <w:pPr>
        <w:tabs>
          <w:tab w:val="num" w:pos="3927"/>
        </w:tabs>
        <w:ind w:left="3927" w:hanging="420"/>
      </w:pPr>
      <w:rPr>
        <w:rFonts w:cs="Times New Roman"/>
      </w:rPr>
    </w:lvl>
    <w:lvl w:ilvl="8" w:tplc="0409001B">
      <w:start w:val="1"/>
      <w:numFmt w:val="lowerRoman"/>
      <w:lvlText w:val="%9."/>
      <w:lvlJc w:val="right"/>
      <w:pPr>
        <w:tabs>
          <w:tab w:val="num" w:pos="4347"/>
        </w:tabs>
        <w:ind w:left="4347" w:hanging="420"/>
      </w:pPr>
      <w:rPr>
        <w:rFonts w:cs="Times New Roman"/>
      </w:rPr>
    </w:lvl>
  </w:abstractNum>
  <w:abstractNum w:abstractNumId="3" w15:restartNumberingAfterBreak="0">
    <w:nsid w:val="760861CC"/>
    <w:multiLevelType w:val="hybridMultilevel"/>
    <w:tmpl w:val="14601580"/>
    <w:lvl w:ilvl="0" w:tplc="2F4837A0">
      <w:start w:val="1"/>
      <w:numFmt w:val="decimal"/>
      <w:lvlText w:val="%1."/>
      <w:lvlJc w:val="left"/>
      <w:pPr>
        <w:ind w:left="927" w:hanging="360"/>
      </w:pPr>
      <w:rPr>
        <w:rFonts w:cs="Times New Roman" w:hint="default"/>
        <w:b/>
        <w:bCs/>
      </w:rPr>
    </w:lvl>
    <w:lvl w:ilvl="1" w:tplc="04090019">
      <w:start w:val="1"/>
      <w:numFmt w:val="lowerLetter"/>
      <w:lvlText w:val="%2)"/>
      <w:lvlJc w:val="left"/>
      <w:pPr>
        <w:ind w:left="1407" w:hanging="420"/>
      </w:pPr>
      <w:rPr>
        <w:rFonts w:cs="Times New Roman"/>
      </w:rPr>
    </w:lvl>
    <w:lvl w:ilvl="2" w:tplc="0409001B">
      <w:start w:val="1"/>
      <w:numFmt w:val="lowerRoman"/>
      <w:lvlText w:val="%3."/>
      <w:lvlJc w:val="right"/>
      <w:pPr>
        <w:ind w:left="1827" w:hanging="420"/>
      </w:pPr>
      <w:rPr>
        <w:rFonts w:cs="Times New Roman"/>
      </w:rPr>
    </w:lvl>
    <w:lvl w:ilvl="3" w:tplc="0409000F">
      <w:start w:val="1"/>
      <w:numFmt w:val="decimal"/>
      <w:lvlText w:val="%4."/>
      <w:lvlJc w:val="left"/>
      <w:pPr>
        <w:ind w:left="2247" w:hanging="420"/>
      </w:pPr>
      <w:rPr>
        <w:rFonts w:cs="Times New Roman"/>
      </w:rPr>
    </w:lvl>
    <w:lvl w:ilvl="4" w:tplc="04090019">
      <w:start w:val="1"/>
      <w:numFmt w:val="lowerLetter"/>
      <w:lvlText w:val="%5)"/>
      <w:lvlJc w:val="left"/>
      <w:pPr>
        <w:ind w:left="2667" w:hanging="420"/>
      </w:pPr>
      <w:rPr>
        <w:rFonts w:cs="Times New Roman"/>
      </w:rPr>
    </w:lvl>
    <w:lvl w:ilvl="5" w:tplc="0409001B">
      <w:start w:val="1"/>
      <w:numFmt w:val="lowerRoman"/>
      <w:lvlText w:val="%6."/>
      <w:lvlJc w:val="right"/>
      <w:pPr>
        <w:ind w:left="3087" w:hanging="420"/>
      </w:pPr>
      <w:rPr>
        <w:rFonts w:cs="Times New Roman"/>
      </w:rPr>
    </w:lvl>
    <w:lvl w:ilvl="6" w:tplc="0409000F">
      <w:start w:val="1"/>
      <w:numFmt w:val="decimal"/>
      <w:lvlText w:val="%7."/>
      <w:lvlJc w:val="left"/>
      <w:pPr>
        <w:ind w:left="3507" w:hanging="420"/>
      </w:pPr>
      <w:rPr>
        <w:rFonts w:cs="Times New Roman"/>
      </w:rPr>
    </w:lvl>
    <w:lvl w:ilvl="7" w:tplc="04090019">
      <w:start w:val="1"/>
      <w:numFmt w:val="lowerLetter"/>
      <w:lvlText w:val="%8)"/>
      <w:lvlJc w:val="left"/>
      <w:pPr>
        <w:ind w:left="3927" w:hanging="420"/>
      </w:pPr>
      <w:rPr>
        <w:rFonts w:cs="Times New Roman"/>
      </w:rPr>
    </w:lvl>
    <w:lvl w:ilvl="8" w:tplc="0409001B">
      <w:start w:val="1"/>
      <w:numFmt w:val="lowerRoman"/>
      <w:lvlText w:val="%9."/>
      <w:lvlJc w:val="right"/>
      <w:pPr>
        <w:ind w:left="4347" w:hanging="42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972"/>
    <w:rsid w:val="00005EE5"/>
    <w:rsid w:val="00013AF0"/>
    <w:rsid w:val="000143A7"/>
    <w:rsid w:val="00017EFA"/>
    <w:rsid w:val="00021C68"/>
    <w:rsid w:val="00031CC6"/>
    <w:rsid w:val="00035F69"/>
    <w:rsid w:val="00041825"/>
    <w:rsid w:val="00041C9C"/>
    <w:rsid w:val="00057862"/>
    <w:rsid w:val="000606E3"/>
    <w:rsid w:val="00060D4A"/>
    <w:rsid w:val="00066D04"/>
    <w:rsid w:val="00085844"/>
    <w:rsid w:val="00090903"/>
    <w:rsid w:val="000916FE"/>
    <w:rsid w:val="000927FC"/>
    <w:rsid w:val="00093499"/>
    <w:rsid w:val="000A2341"/>
    <w:rsid w:val="000A46A5"/>
    <w:rsid w:val="000A6708"/>
    <w:rsid w:val="000A7994"/>
    <w:rsid w:val="000B1BC7"/>
    <w:rsid w:val="000B4993"/>
    <w:rsid w:val="000B7C59"/>
    <w:rsid w:val="000D0071"/>
    <w:rsid w:val="000D43FE"/>
    <w:rsid w:val="000F3B0A"/>
    <w:rsid w:val="000F3C35"/>
    <w:rsid w:val="000F5906"/>
    <w:rsid w:val="00103BE6"/>
    <w:rsid w:val="00110C57"/>
    <w:rsid w:val="00122FE2"/>
    <w:rsid w:val="00132A4E"/>
    <w:rsid w:val="001331BA"/>
    <w:rsid w:val="0013323C"/>
    <w:rsid w:val="00134DB6"/>
    <w:rsid w:val="00143B2E"/>
    <w:rsid w:val="001448B7"/>
    <w:rsid w:val="001553C8"/>
    <w:rsid w:val="0016011A"/>
    <w:rsid w:val="00167DB9"/>
    <w:rsid w:val="00173740"/>
    <w:rsid w:val="001753A9"/>
    <w:rsid w:val="0018419C"/>
    <w:rsid w:val="00186CF2"/>
    <w:rsid w:val="0019143B"/>
    <w:rsid w:val="00191C0F"/>
    <w:rsid w:val="00193CBC"/>
    <w:rsid w:val="001A3CD2"/>
    <w:rsid w:val="001A4622"/>
    <w:rsid w:val="001B0221"/>
    <w:rsid w:val="001B2B52"/>
    <w:rsid w:val="001B3473"/>
    <w:rsid w:val="001C2E5D"/>
    <w:rsid w:val="001F6DF6"/>
    <w:rsid w:val="00200D07"/>
    <w:rsid w:val="00202A0F"/>
    <w:rsid w:val="00202ACD"/>
    <w:rsid w:val="00205629"/>
    <w:rsid w:val="00210B32"/>
    <w:rsid w:val="00211297"/>
    <w:rsid w:val="0022068C"/>
    <w:rsid w:val="0022735A"/>
    <w:rsid w:val="00242E08"/>
    <w:rsid w:val="00243548"/>
    <w:rsid w:val="00292562"/>
    <w:rsid w:val="00294D1F"/>
    <w:rsid w:val="00296661"/>
    <w:rsid w:val="002B354C"/>
    <w:rsid w:val="002B4031"/>
    <w:rsid w:val="002B5E16"/>
    <w:rsid w:val="002E31A1"/>
    <w:rsid w:val="002E606F"/>
    <w:rsid w:val="002F5F35"/>
    <w:rsid w:val="00300D94"/>
    <w:rsid w:val="003164EA"/>
    <w:rsid w:val="00326C59"/>
    <w:rsid w:val="003341FB"/>
    <w:rsid w:val="00335BF9"/>
    <w:rsid w:val="00342190"/>
    <w:rsid w:val="003473F7"/>
    <w:rsid w:val="003526BC"/>
    <w:rsid w:val="00365C4B"/>
    <w:rsid w:val="00366061"/>
    <w:rsid w:val="003838AF"/>
    <w:rsid w:val="0038625E"/>
    <w:rsid w:val="003907C3"/>
    <w:rsid w:val="00394B5D"/>
    <w:rsid w:val="003B6822"/>
    <w:rsid w:val="003C1129"/>
    <w:rsid w:val="003D36F4"/>
    <w:rsid w:val="0042146E"/>
    <w:rsid w:val="0044425B"/>
    <w:rsid w:val="004667A2"/>
    <w:rsid w:val="00477035"/>
    <w:rsid w:val="00477B13"/>
    <w:rsid w:val="00477DFF"/>
    <w:rsid w:val="004B3503"/>
    <w:rsid w:val="004D1D35"/>
    <w:rsid w:val="004E33B9"/>
    <w:rsid w:val="0050207A"/>
    <w:rsid w:val="005021E7"/>
    <w:rsid w:val="0051516E"/>
    <w:rsid w:val="00533364"/>
    <w:rsid w:val="0054130C"/>
    <w:rsid w:val="0054376A"/>
    <w:rsid w:val="0054497E"/>
    <w:rsid w:val="00574423"/>
    <w:rsid w:val="005800E5"/>
    <w:rsid w:val="0059428E"/>
    <w:rsid w:val="00597DF6"/>
    <w:rsid w:val="005B02DC"/>
    <w:rsid w:val="005B0E1E"/>
    <w:rsid w:val="005B1729"/>
    <w:rsid w:val="005B6451"/>
    <w:rsid w:val="005C4E5E"/>
    <w:rsid w:val="005C78BD"/>
    <w:rsid w:val="005D2261"/>
    <w:rsid w:val="005D5D37"/>
    <w:rsid w:val="006302F6"/>
    <w:rsid w:val="0064381D"/>
    <w:rsid w:val="00646FEB"/>
    <w:rsid w:val="00654089"/>
    <w:rsid w:val="00655292"/>
    <w:rsid w:val="00672FE9"/>
    <w:rsid w:val="00685889"/>
    <w:rsid w:val="006903BB"/>
    <w:rsid w:val="006A2973"/>
    <w:rsid w:val="006C58EC"/>
    <w:rsid w:val="00700E40"/>
    <w:rsid w:val="00726E29"/>
    <w:rsid w:val="007303CB"/>
    <w:rsid w:val="0073140B"/>
    <w:rsid w:val="007325EF"/>
    <w:rsid w:val="00733E42"/>
    <w:rsid w:val="0074058A"/>
    <w:rsid w:val="00764F20"/>
    <w:rsid w:val="007767C6"/>
    <w:rsid w:val="00787296"/>
    <w:rsid w:val="00797257"/>
    <w:rsid w:val="007A67A1"/>
    <w:rsid w:val="007B16B8"/>
    <w:rsid w:val="007B3BB6"/>
    <w:rsid w:val="007C6520"/>
    <w:rsid w:val="007D308E"/>
    <w:rsid w:val="007D36F2"/>
    <w:rsid w:val="007E15AB"/>
    <w:rsid w:val="007E328E"/>
    <w:rsid w:val="007E3397"/>
    <w:rsid w:val="00805349"/>
    <w:rsid w:val="0081226B"/>
    <w:rsid w:val="00812C41"/>
    <w:rsid w:val="00837866"/>
    <w:rsid w:val="00847B8A"/>
    <w:rsid w:val="00861A8B"/>
    <w:rsid w:val="00862DBE"/>
    <w:rsid w:val="008676AE"/>
    <w:rsid w:val="00873B81"/>
    <w:rsid w:val="0087674A"/>
    <w:rsid w:val="0087728E"/>
    <w:rsid w:val="00880323"/>
    <w:rsid w:val="00886A9B"/>
    <w:rsid w:val="00886DB9"/>
    <w:rsid w:val="00891B16"/>
    <w:rsid w:val="00893827"/>
    <w:rsid w:val="008A2E1F"/>
    <w:rsid w:val="008B49B0"/>
    <w:rsid w:val="008B6780"/>
    <w:rsid w:val="008C21C6"/>
    <w:rsid w:val="008C2A92"/>
    <w:rsid w:val="008D2A3E"/>
    <w:rsid w:val="008E13ED"/>
    <w:rsid w:val="009000A9"/>
    <w:rsid w:val="0090513F"/>
    <w:rsid w:val="009069DF"/>
    <w:rsid w:val="00921AC0"/>
    <w:rsid w:val="00924981"/>
    <w:rsid w:val="0092560C"/>
    <w:rsid w:val="009306CF"/>
    <w:rsid w:val="0093122E"/>
    <w:rsid w:val="00935A5B"/>
    <w:rsid w:val="009441C9"/>
    <w:rsid w:val="0097131E"/>
    <w:rsid w:val="00971466"/>
    <w:rsid w:val="00973529"/>
    <w:rsid w:val="009844F0"/>
    <w:rsid w:val="0098554E"/>
    <w:rsid w:val="009858BE"/>
    <w:rsid w:val="009B0258"/>
    <w:rsid w:val="009C47EB"/>
    <w:rsid w:val="009D01D5"/>
    <w:rsid w:val="009D2413"/>
    <w:rsid w:val="009E1BCC"/>
    <w:rsid w:val="009F4C42"/>
    <w:rsid w:val="00A00822"/>
    <w:rsid w:val="00A05609"/>
    <w:rsid w:val="00A11B5C"/>
    <w:rsid w:val="00A274F9"/>
    <w:rsid w:val="00A31892"/>
    <w:rsid w:val="00A343DA"/>
    <w:rsid w:val="00A371FB"/>
    <w:rsid w:val="00A426E6"/>
    <w:rsid w:val="00A53972"/>
    <w:rsid w:val="00A61CEB"/>
    <w:rsid w:val="00A622BD"/>
    <w:rsid w:val="00A71D71"/>
    <w:rsid w:val="00A73E24"/>
    <w:rsid w:val="00A83DC4"/>
    <w:rsid w:val="00A91461"/>
    <w:rsid w:val="00A97F22"/>
    <w:rsid w:val="00AA0ED4"/>
    <w:rsid w:val="00AA2A5A"/>
    <w:rsid w:val="00AA68F6"/>
    <w:rsid w:val="00AD1106"/>
    <w:rsid w:val="00AD6740"/>
    <w:rsid w:val="00AE3678"/>
    <w:rsid w:val="00AE49B2"/>
    <w:rsid w:val="00AF3CE8"/>
    <w:rsid w:val="00B15257"/>
    <w:rsid w:val="00B16204"/>
    <w:rsid w:val="00B233A3"/>
    <w:rsid w:val="00B41783"/>
    <w:rsid w:val="00B46319"/>
    <w:rsid w:val="00B83ED6"/>
    <w:rsid w:val="00B925CE"/>
    <w:rsid w:val="00BA76F5"/>
    <w:rsid w:val="00BB4398"/>
    <w:rsid w:val="00BB5B9D"/>
    <w:rsid w:val="00BD6C0B"/>
    <w:rsid w:val="00BF5A66"/>
    <w:rsid w:val="00C001A4"/>
    <w:rsid w:val="00C028FD"/>
    <w:rsid w:val="00C07E34"/>
    <w:rsid w:val="00C16CB6"/>
    <w:rsid w:val="00C22E5D"/>
    <w:rsid w:val="00C448F2"/>
    <w:rsid w:val="00C44F87"/>
    <w:rsid w:val="00C5173C"/>
    <w:rsid w:val="00C673FC"/>
    <w:rsid w:val="00C736DF"/>
    <w:rsid w:val="00C769C3"/>
    <w:rsid w:val="00C85518"/>
    <w:rsid w:val="00C93000"/>
    <w:rsid w:val="00CD213E"/>
    <w:rsid w:val="00CE04DC"/>
    <w:rsid w:val="00CE668B"/>
    <w:rsid w:val="00CF1F28"/>
    <w:rsid w:val="00CF2F57"/>
    <w:rsid w:val="00D03DD0"/>
    <w:rsid w:val="00D06C43"/>
    <w:rsid w:val="00D12475"/>
    <w:rsid w:val="00D30209"/>
    <w:rsid w:val="00D34902"/>
    <w:rsid w:val="00D42840"/>
    <w:rsid w:val="00D4642D"/>
    <w:rsid w:val="00D50276"/>
    <w:rsid w:val="00D5424D"/>
    <w:rsid w:val="00D54DD7"/>
    <w:rsid w:val="00D55BA8"/>
    <w:rsid w:val="00D56791"/>
    <w:rsid w:val="00D56CD3"/>
    <w:rsid w:val="00D577B0"/>
    <w:rsid w:val="00D66B09"/>
    <w:rsid w:val="00D85AAD"/>
    <w:rsid w:val="00D90DAA"/>
    <w:rsid w:val="00DC1DBC"/>
    <w:rsid w:val="00DD287B"/>
    <w:rsid w:val="00DD44F4"/>
    <w:rsid w:val="00DE4014"/>
    <w:rsid w:val="00DE53FF"/>
    <w:rsid w:val="00DF0135"/>
    <w:rsid w:val="00E04EF6"/>
    <w:rsid w:val="00E14697"/>
    <w:rsid w:val="00E24EF4"/>
    <w:rsid w:val="00E31764"/>
    <w:rsid w:val="00E32402"/>
    <w:rsid w:val="00E35452"/>
    <w:rsid w:val="00E356AF"/>
    <w:rsid w:val="00E467DE"/>
    <w:rsid w:val="00E527FF"/>
    <w:rsid w:val="00E54AC5"/>
    <w:rsid w:val="00E56E16"/>
    <w:rsid w:val="00E576CF"/>
    <w:rsid w:val="00E67086"/>
    <w:rsid w:val="00E76943"/>
    <w:rsid w:val="00E920B5"/>
    <w:rsid w:val="00E9315D"/>
    <w:rsid w:val="00E9490D"/>
    <w:rsid w:val="00EA0698"/>
    <w:rsid w:val="00EB60B4"/>
    <w:rsid w:val="00EE54DA"/>
    <w:rsid w:val="00EE560E"/>
    <w:rsid w:val="00EE6A6F"/>
    <w:rsid w:val="00EE714D"/>
    <w:rsid w:val="00EE763A"/>
    <w:rsid w:val="00F040FA"/>
    <w:rsid w:val="00F1620F"/>
    <w:rsid w:val="00F21554"/>
    <w:rsid w:val="00F2407B"/>
    <w:rsid w:val="00F322C5"/>
    <w:rsid w:val="00F34C02"/>
    <w:rsid w:val="00F368E4"/>
    <w:rsid w:val="00F40496"/>
    <w:rsid w:val="00F45BE6"/>
    <w:rsid w:val="00F51688"/>
    <w:rsid w:val="00F52931"/>
    <w:rsid w:val="00F53DBE"/>
    <w:rsid w:val="00F56C71"/>
    <w:rsid w:val="00F62291"/>
    <w:rsid w:val="00F85895"/>
    <w:rsid w:val="00F86446"/>
    <w:rsid w:val="00F87FE5"/>
    <w:rsid w:val="00F9058F"/>
    <w:rsid w:val="00F96911"/>
    <w:rsid w:val="00FA1181"/>
    <w:rsid w:val="00FA1390"/>
    <w:rsid w:val="00FA46FE"/>
    <w:rsid w:val="00FA7969"/>
    <w:rsid w:val="00FB0F35"/>
    <w:rsid w:val="00FB54C5"/>
    <w:rsid w:val="00FB754B"/>
    <w:rsid w:val="00FC142A"/>
    <w:rsid w:val="00FD5CF5"/>
    <w:rsid w:val="00FD76CD"/>
    <w:rsid w:val="00FF3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B3955E98-AAC0-494D-B6FE-D7CAB2703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49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40496"/>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Char">
    <w:name w:val="页眉 Char"/>
    <w:link w:val="a3"/>
    <w:uiPriority w:val="99"/>
    <w:locked/>
    <w:rsid w:val="00F40496"/>
    <w:rPr>
      <w:rFonts w:cs="Times New Roman"/>
      <w:sz w:val="18"/>
      <w:szCs w:val="18"/>
    </w:rPr>
  </w:style>
  <w:style w:type="paragraph" w:styleId="a4">
    <w:name w:val="footer"/>
    <w:basedOn w:val="a"/>
    <w:link w:val="Char0"/>
    <w:uiPriority w:val="99"/>
    <w:rsid w:val="00F40496"/>
    <w:pPr>
      <w:tabs>
        <w:tab w:val="center" w:pos="4153"/>
        <w:tab w:val="right" w:pos="8306"/>
      </w:tabs>
      <w:snapToGrid w:val="0"/>
      <w:jc w:val="left"/>
    </w:pPr>
    <w:rPr>
      <w:rFonts w:ascii="Calibri" w:hAnsi="Calibri" w:cs="Calibri"/>
      <w:kern w:val="0"/>
      <w:sz w:val="18"/>
      <w:szCs w:val="18"/>
    </w:rPr>
  </w:style>
  <w:style w:type="character" w:customStyle="1" w:styleId="Char0">
    <w:name w:val="页脚 Char"/>
    <w:link w:val="a4"/>
    <w:uiPriority w:val="99"/>
    <w:locked/>
    <w:rsid w:val="00F40496"/>
    <w:rPr>
      <w:rFonts w:cs="Times New Roman"/>
      <w:sz w:val="18"/>
      <w:szCs w:val="18"/>
    </w:rPr>
  </w:style>
  <w:style w:type="paragraph" w:styleId="a5">
    <w:name w:val="Normal (Web)"/>
    <w:basedOn w:val="a"/>
    <w:uiPriority w:val="99"/>
    <w:rsid w:val="00F40496"/>
    <w:pPr>
      <w:widowControl/>
      <w:jc w:val="left"/>
    </w:pPr>
    <w:rPr>
      <w:rFonts w:ascii="宋体" w:hAnsi="宋体" w:cs="宋体"/>
      <w:kern w:val="0"/>
      <w:sz w:val="24"/>
      <w:szCs w:val="24"/>
    </w:rPr>
  </w:style>
  <w:style w:type="paragraph" w:styleId="a6">
    <w:name w:val="annotation text"/>
    <w:basedOn w:val="a"/>
    <w:link w:val="Char1"/>
    <w:uiPriority w:val="99"/>
    <w:semiHidden/>
    <w:rsid w:val="00F40496"/>
    <w:pPr>
      <w:jc w:val="left"/>
    </w:pPr>
    <w:rPr>
      <w:kern w:val="0"/>
      <w:sz w:val="24"/>
      <w:szCs w:val="24"/>
    </w:rPr>
  </w:style>
  <w:style w:type="character" w:customStyle="1" w:styleId="Char1">
    <w:name w:val="批注文字 Char"/>
    <w:link w:val="a6"/>
    <w:uiPriority w:val="99"/>
    <w:locked/>
    <w:rsid w:val="00F40496"/>
    <w:rPr>
      <w:rFonts w:ascii="Times New Roman" w:eastAsia="宋体" w:hAnsi="Times New Roman" w:cs="Times New Roman"/>
      <w:sz w:val="24"/>
      <w:szCs w:val="24"/>
    </w:rPr>
  </w:style>
  <w:style w:type="paragraph" w:styleId="a7">
    <w:name w:val="Body Text"/>
    <w:basedOn w:val="a"/>
    <w:link w:val="Char2"/>
    <w:uiPriority w:val="99"/>
    <w:rsid w:val="001B2B52"/>
    <w:pPr>
      <w:spacing w:after="120"/>
    </w:pPr>
    <w:rPr>
      <w:kern w:val="0"/>
      <w:sz w:val="24"/>
      <w:szCs w:val="24"/>
    </w:rPr>
  </w:style>
  <w:style w:type="character" w:customStyle="1" w:styleId="Char2">
    <w:name w:val="正文文本 Char"/>
    <w:link w:val="a7"/>
    <w:uiPriority w:val="99"/>
    <w:locked/>
    <w:rsid w:val="001B2B52"/>
    <w:rPr>
      <w:rFonts w:ascii="Times New Roman" w:eastAsia="宋体" w:hAnsi="Times New Roman" w:cs="Times New Roman"/>
      <w:sz w:val="24"/>
      <w:szCs w:val="24"/>
    </w:rPr>
  </w:style>
  <w:style w:type="character" w:styleId="a8">
    <w:name w:val="annotation reference"/>
    <w:uiPriority w:val="99"/>
    <w:semiHidden/>
    <w:rsid w:val="00D50276"/>
    <w:rPr>
      <w:rFonts w:cs="Times New Roman"/>
      <w:sz w:val="21"/>
      <w:szCs w:val="21"/>
    </w:rPr>
  </w:style>
  <w:style w:type="paragraph" w:styleId="a9">
    <w:name w:val="annotation subject"/>
    <w:basedOn w:val="a6"/>
    <w:next w:val="a6"/>
    <w:link w:val="Char3"/>
    <w:uiPriority w:val="99"/>
    <w:semiHidden/>
    <w:rsid w:val="00D50276"/>
    <w:rPr>
      <w:b/>
      <w:bCs/>
    </w:rPr>
  </w:style>
  <w:style w:type="character" w:customStyle="1" w:styleId="Char3">
    <w:name w:val="批注主题 Char"/>
    <w:link w:val="a9"/>
    <w:uiPriority w:val="99"/>
    <w:semiHidden/>
    <w:locked/>
    <w:rsid w:val="00D50276"/>
    <w:rPr>
      <w:rFonts w:ascii="Times New Roman" w:eastAsia="宋体" w:hAnsi="Times New Roman" w:cs="Times New Roman"/>
      <w:b/>
      <w:bCs/>
      <w:sz w:val="24"/>
      <w:szCs w:val="24"/>
    </w:rPr>
  </w:style>
  <w:style w:type="paragraph" w:styleId="aa">
    <w:name w:val="Balloon Text"/>
    <w:basedOn w:val="a"/>
    <w:link w:val="Char4"/>
    <w:uiPriority w:val="99"/>
    <w:semiHidden/>
    <w:rsid w:val="00D50276"/>
    <w:rPr>
      <w:kern w:val="0"/>
      <w:sz w:val="18"/>
      <w:szCs w:val="18"/>
    </w:rPr>
  </w:style>
  <w:style w:type="character" w:customStyle="1" w:styleId="Char4">
    <w:name w:val="批注框文本 Char"/>
    <w:link w:val="aa"/>
    <w:uiPriority w:val="99"/>
    <w:semiHidden/>
    <w:locked/>
    <w:rsid w:val="00D50276"/>
    <w:rPr>
      <w:rFonts w:ascii="Times New Roman" w:eastAsia="宋体" w:hAnsi="Times New Roman" w:cs="Times New Roman"/>
      <w:sz w:val="18"/>
      <w:szCs w:val="18"/>
    </w:rPr>
  </w:style>
  <w:style w:type="paragraph" w:styleId="ab">
    <w:name w:val="Body Text Indent"/>
    <w:basedOn w:val="a"/>
    <w:link w:val="Char5"/>
    <w:uiPriority w:val="99"/>
    <w:semiHidden/>
    <w:rsid w:val="005C78BD"/>
    <w:pPr>
      <w:spacing w:after="120"/>
      <w:ind w:leftChars="200" w:left="420"/>
    </w:pPr>
    <w:rPr>
      <w:kern w:val="0"/>
      <w:sz w:val="24"/>
      <w:szCs w:val="24"/>
    </w:rPr>
  </w:style>
  <w:style w:type="character" w:customStyle="1" w:styleId="Char5">
    <w:name w:val="正文文本缩进 Char"/>
    <w:link w:val="ab"/>
    <w:uiPriority w:val="99"/>
    <w:semiHidden/>
    <w:locked/>
    <w:rsid w:val="005C78BD"/>
    <w:rPr>
      <w:rFonts w:ascii="Times New Roman" w:eastAsia="宋体" w:hAnsi="Times New Roman" w:cs="Times New Roman"/>
      <w:sz w:val="24"/>
      <w:szCs w:val="24"/>
    </w:rPr>
  </w:style>
  <w:style w:type="paragraph" w:customStyle="1" w:styleId="Default">
    <w:name w:val="Default"/>
    <w:rsid w:val="00654089"/>
    <w:pPr>
      <w:widowControl w:val="0"/>
      <w:autoSpaceDE w:val="0"/>
      <w:autoSpaceDN w:val="0"/>
      <w:adjustRightInd w:val="0"/>
    </w:pPr>
    <w:rPr>
      <w:rFonts w:ascii="宋体" w:cs="宋体"/>
      <w:color w:val="000000"/>
      <w:sz w:val="24"/>
      <w:szCs w:val="24"/>
    </w:rPr>
  </w:style>
  <w:style w:type="paragraph" w:styleId="ac">
    <w:name w:val="List Paragraph"/>
    <w:basedOn w:val="a"/>
    <w:uiPriority w:val="99"/>
    <w:qFormat/>
    <w:rsid w:val="00477DFF"/>
    <w:pPr>
      <w:ind w:firstLineChars="200" w:firstLine="420"/>
    </w:pPr>
  </w:style>
  <w:style w:type="paragraph" w:styleId="2">
    <w:name w:val="Body Text Indent 2"/>
    <w:basedOn w:val="a"/>
    <w:link w:val="2Char"/>
    <w:uiPriority w:val="99"/>
    <w:rsid w:val="00477DFF"/>
    <w:pPr>
      <w:spacing w:after="120" w:line="480" w:lineRule="auto"/>
      <w:ind w:leftChars="200" w:left="420"/>
    </w:pPr>
    <w:rPr>
      <w:kern w:val="0"/>
      <w:sz w:val="24"/>
      <w:szCs w:val="24"/>
    </w:rPr>
  </w:style>
  <w:style w:type="character" w:customStyle="1" w:styleId="2Char">
    <w:name w:val="正文文本缩进 2 Char"/>
    <w:link w:val="2"/>
    <w:uiPriority w:val="99"/>
    <w:locked/>
    <w:rsid w:val="00477DFF"/>
    <w:rPr>
      <w:rFonts w:ascii="Times New Roman" w:eastAsia="宋体" w:hAnsi="Times New Roman" w:cs="Times New Roman"/>
      <w:sz w:val="24"/>
      <w:szCs w:val="24"/>
    </w:rPr>
  </w:style>
  <w:style w:type="paragraph" w:styleId="ad">
    <w:name w:val="Document Map"/>
    <w:basedOn w:val="a"/>
    <w:link w:val="Char6"/>
    <w:uiPriority w:val="99"/>
    <w:semiHidden/>
    <w:rsid w:val="00FF348F"/>
    <w:rPr>
      <w:rFonts w:ascii="宋体" w:cs="宋体"/>
      <w:sz w:val="18"/>
      <w:szCs w:val="18"/>
    </w:rPr>
  </w:style>
  <w:style w:type="character" w:customStyle="1" w:styleId="Char6">
    <w:name w:val="文档结构图 Char"/>
    <w:link w:val="ad"/>
    <w:uiPriority w:val="99"/>
    <w:semiHidden/>
    <w:locked/>
    <w:rsid w:val="00FF348F"/>
    <w:rPr>
      <w:rFonts w:ascii="宋体" w:hAnsi="Times New Roman" w:cs="宋体"/>
      <w:kern w:val="2"/>
      <w:sz w:val="18"/>
      <w:szCs w:val="18"/>
    </w:rPr>
  </w:style>
  <w:style w:type="character" w:customStyle="1" w:styleId="apple-style-span">
    <w:name w:val="apple-style-span"/>
    <w:basedOn w:val="a0"/>
    <w:rsid w:val="007B3BB6"/>
  </w:style>
  <w:style w:type="paragraph" w:customStyle="1" w:styleId="ListParagraph1">
    <w:name w:val="List Paragraph1"/>
    <w:basedOn w:val="a"/>
    <w:uiPriority w:val="99"/>
    <w:qFormat/>
    <w:rsid w:val="000F3C35"/>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94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50007-B0F6-46E0-BFDE-2BCEC1BD5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925</Words>
  <Characters>5279</Characters>
  <Application>Microsoft Office Word</Application>
  <DocSecurity>0</DocSecurity>
  <Lines>43</Lines>
  <Paragraphs>12</Paragraphs>
  <ScaleCrop>false</ScaleCrop>
  <Company>ici</Company>
  <LinksUpToDate>false</LinksUpToDate>
  <CharactersWithSpaces>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电子与通信工程领域工程硕士专业学位基本要求</dc:title>
  <dc:creator>Xu</dc:creator>
  <cp:lastModifiedBy>Lenovo</cp:lastModifiedBy>
  <cp:revision>4</cp:revision>
  <cp:lastPrinted>2018-04-27T02:32:00Z</cp:lastPrinted>
  <dcterms:created xsi:type="dcterms:W3CDTF">2018-05-10T07:11:00Z</dcterms:created>
  <dcterms:modified xsi:type="dcterms:W3CDTF">2018-05-11T00:16:00Z</dcterms:modified>
</cp:coreProperties>
</file>