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CC690">
      <w:pPr>
        <w:rPr>
          <w:rFonts w:ascii="仿宋_GB2312" w:hAnsi="黑体"/>
          <w:sz w:val="32"/>
        </w:rPr>
      </w:pPr>
      <w:r>
        <w:rPr>
          <w:rFonts w:hint="eastAsia" w:ascii="仿宋_GB2312" w:hAnsi="黑体"/>
          <w:sz w:val="32"/>
        </w:rPr>
        <w:t>附件</w:t>
      </w:r>
      <w:r>
        <w:rPr>
          <w:rFonts w:hint="eastAsia" w:ascii="仿宋_GB2312" w:hAnsi="黑体"/>
          <w:sz w:val="32"/>
          <w:lang w:val="en-US" w:eastAsia="zh-CN"/>
        </w:rPr>
        <w:t>3</w:t>
      </w:r>
      <w:r>
        <w:rPr>
          <w:rFonts w:hint="eastAsia" w:ascii="仿宋_GB2312" w:hAnsi="黑体"/>
          <w:sz w:val="32"/>
        </w:rPr>
        <w:t>：</w:t>
      </w:r>
    </w:p>
    <w:p w14:paraId="42D5F050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二级学院联合主办教学沙龙分组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及主题</w:t>
      </w:r>
      <w:r>
        <w:rPr>
          <w:rFonts w:hint="eastAsia" w:ascii="方正小标宋简体" w:hAnsi="黑体" w:eastAsia="方正小标宋简体"/>
          <w:sz w:val="44"/>
          <w:szCs w:val="44"/>
        </w:rPr>
        <w:t>情况表</w:t>
      </w:r>
    </w:p>
    <w:p w14:paraId="4D2F1647"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（</w:t>
      </w:r>
      <w:r>
        <w:rPr>
          <w:rFonts w:hint="eastAsia" w:ascii="黑体" w:hAnsi="黑体" w:eastAsia="黑体"/>
          <w:lang w:val="en-US" w:eastAsia="zh-CN"/>
        </w:rPr>
        <w:t>2025年</w:t>
      </w:r>
      <w:r>
        <w:rPr>
          <w:rFonts w:hint="eastAsia" w:ascii="黑体" w:hAnsi="黑体" w:eastAsia="黑体"/>
        </w:rPr>
        <w:t>）</w:t>
      </w:r>
    </w:p>
    <w:tbl>
      <w:tblPr>
        <w:tblStyle w:val="6"/>
        <w:tblpPr w:leftFromText="180" w:rightFromText="180" w:vertAnchor="text" w:tblpXSpec="center" w:tblpY="1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143"/>
        <w:gridCol w:w="2007"/>
        <w:gridCol w:w="2338"/>
      </w:tblGrid>
      <w:tr w14:paraId="77B3E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27" w:type="pct"/>
            <w:vAlign w:val="center"/>
          </w:tcPr>
          <w:p w14:paraId="4ADAFEBB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2231" w:type="pct"/>
            <w:vAlign w:val="center"/>
          </w:tcPr>
          <w:p w14:paraId="06C61DDE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联合主办学院</w:t>
            </w:r>
          </w:p>
        </w:tc>
        <w:tc>
          <w:tcPr>
            <w:tcW w:w="1081" w:type="pct"/>
            <w:vAlign w:val="center"/>
          </w:tcPr>
          <w:p w14:paraId="02E10C22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活动主题</w:t>
            </w:r>
          </w:p>
        </w:tc>
        <w:tc>
          <w:tcPr>
            <w:tcW w:w="1259" w:type="pct"/>
            <w:vAlign w:val="center"/>
          </w:tcPr>
          <w:p w14:paraId="629E8879"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教学沙龙开展时间</w:t>
            </w:r>
          </w:p>
        </w:tc>
      </w:tr>
      <w:tr w14:paraId="1B695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427" w:type="pct"/>
            <w:vAlign w:val="center"/>
          </w:tcPr>
          <w:p w14:paraId="06A56471">
            <w:pPr>
              <w:spacing w:line="400" w:lineRule="exact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1</w:t>
            </w:r>
          </w:p>
        </w:tc>
        <w:tc>
          <w:tcPr>
            <w:tcW w:w="2231" w:type="pct"/>
            <w:vAlign w:val="center"/>
          </w:tcPr>
          <w:p w14:paraId="699EECC7">
            <w:pPr>
              <w:spacing w:line="400" w:lineRule="exact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地信学院、信息学院、食品学院</w:t>
            </w:r>
          </w:p>
        </w:tc>
        <w:tc>
          <w:tcPr>
            <w:tcW w:w="1081" w:type="pct"/>
            <w:vAlign w:val="center"/>
          </w:tcPr>
          <w:p w14:paraId="4E033601">
            <w:pPr>
              <w:spacing w:line="400" w:lineRule="exact"/>
              <w:jc w:val="center"/>
              <w:rPr>
                <w:rFonts w:hint="eastAsia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国家级</w:t>
            </w:r>
          </w:p>
          <w:p w14:paraId="0D931CC3">
            <w:pPr>
              <w:spacing w:line="400" w:lineRule="exact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一流专业建设</w:t>
            </w:r>
          </w:p>
        </w:tc>
        <w:tc>
          <w:tcPr>
            <w:tcW w:w="1259" w:type="pct"/>
            <w:vAlign w:val="center"/>
          </w:tcPr>
          <w:p w14:paraId="084D4311">
            <w:pPr>
              <w:spacing w:line="400" w:lineRule="exact"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2025年5月</w:t>
            </w:r>
          </w:p>
        </w:tc>
      </w:tr>
      <w:tr w14:paraId="0958B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427" w:type="pct"/>
            <w:vAlign w:val="center"/>
          </w:tcPr>
          <w:p w14:paraId="10AB6C23">
            <w:pPr>
              <w:spacing w:line="400" w:lineRule="exact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2</w:t>
            </w:r>
          </w:p>
        </w:tc>
        <w:tc>
          <w:tcPr>
            <w:tcW w:w="2231" w:type="pct"/>
            <w:vAlign w:val="center"/>
          </w:tcPr>
          <w:p w14:paraId="748CE72A">
            <w:pPr>
              <w:spacing w:line="400" w:lineRule="exact"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</w:rPr>
              <w:t>马院、土木学院</w:t>
            </w:r>
            <w:r>
              <w:rPr>
                <w:rFonts w:hint="eastAsia" w:ascii="宋体" w:hAnsi="宋体" w:eastAsia="宋体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人工智能学院</w:t>
            </w:r>
          </w:p>
        </w:tc>
        <w:tc>
          <w:tcPr>
            <w:tcW w:w="1081" w:type="pct"/>
            <w:vAlign w:val="center"/>
          </w:tcPr>
          <w:p w14:paraId="404D3DA2">
            <w:pPr>
              <w:spacing w:line="400" w:lineRule="exact"/>
              <w:jc w:val="center"/>
              <w:rPr>
                <w:rFonts w:hint="eastAsia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AI赋能</w:t>
            </w:r>
          </w:p>
          <w:p w14:paraId="5716666E">
            <w:pPr>
              <w:spacing w:line="400" w:lineRule="exact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课程教学</w:t>
            </w:r>
          </w:p>
        </w:tc>
        <w:tc>
          <w:tcPr>
            <w:tcW w:w="1259" w:type="pct"/>
            <w:vAlign w:val="center"/>
          </w:tcPr>
          <w:p w14:paraId="57192FD1">
            <w:pPr>
              <w:spacing w:line="400" w:lineRule="exact"/>
              <w:jc w:val="center"/>
              <w:rPr>
                <w:rFonts w:hint="eastAsia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2025年6月</w:t>
            </w:r>
          </w:p>
        </w:tc>
      </w:tr>
      <w:tr w14:paraId="03880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427" w:type="pct"/>
            <w:vAlign w:val="center"/>
          </w:tcPr>
          <w:p w14:paraId="5B98B054">
            <w:pPr>
              <w:spacing w:line="400" w:lineRule="exact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3</w:t>
            </w:r>
          </w:p>
        </w:tc>
        <w:tc>
          <w:tcPr>
            <w:tcW w:w="2231" w:type="pct"/>
            <w:vAlign w:val="center"/>
          </w:tcPr>
          <w:p w14:paraId="1769AD5D">
            <w:pPr>
              <w:spacing w:line="400" w:lineRule="exact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化工学院、机电学院</w:t>
            </w:r>
          </w:p>
        </w:tc>
        <w:tc>
          <w:tcPr>
            <w:tcW w:w="1081" w:type="pct"/>
            <w:vAlign w:val="center"/>
          </w:tcPr>
          <w:p w14:paraId="1416AAC0">
            <w:pPr>
              <w:spacing w:line="400" w:lineRule="exact"/>
              <w:jc w:val="center"/>
              <w:rPr>
                <w:rFonts w:hint="eastAsia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以赛促教</w:t>
            </w:r>
          </w:p>
        </w:tc>
        <w:tc>
          <w:tcPr>
            <w:tcW w:w="1259" w:type="pct"/>
            <w:vAlign w:val="center"/>
          </w:tcPr>
          <w:p w14:paraId="449445D6">
            <w:pPr>
              <w:spacing w:line="400" w:lineRule="exact"/>
              <w:jc w:val="center"/>
              <w:rPr>
                <w:rFonts w:hint="eastAsia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2025年9月</w:t>
            </w:r>
          </w:p>
        </w:tc>
      </w:tr>
      <w:tr w14:paraId="3154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427" w:type="pct"/>
            <w:vAlign w:val="center"/>
          </w:tcPr>
          <w:p w14:paraId="45A93CF3">
            <w:pPr>
              <w:spacing w:line="400" w:lineRule="exact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4</w:t>
            </w:r>
          </w:p>
        </w:tc>
        <w:tc>
          <w:tcPr>
            <w:tcW w:w="2231" w:type="pct"/>
            <w:vAlign w:val="center"/>
          </w:tcPr>
          <w:p w14:paraId="6B85E5C1">
            <w:pPr>
              <w:spacing w:line="400" w:lineRule="exact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经管学院、金融学院</w:t>
            </w:r>
          </w:p>
        </w:tc>
        <w:tc>
          <w:tcPr>
            <w:tcW w:w="1081" w:type="pct"/>
            <w:vAlign w:val="center"/>
          </w:tcPr>
          <w:p w14:paraId="2605AA45">
            <w:pPr>
              <w:spacing w:line="400" w:lineRule="exact"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全域劳动育人</w:t>
            </w:r>
          </w:p>
        </w:tc>
        <w:tc>
          <w:tcPr>
            <w:tcW w:w="1259" w:type="pct"/>
            <w:vAlign w:val="center"/>
          </w:tcPr>
          <w:p w14:paraId="7C3354A1">
            <w:pPr>
              <w:spacing w:line="400" w:lineRule="exact"/>
              <w:jc w:val="center"/>
              <w:rPr>
                <w:rFonts w:hint="eastAsia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2025年10月</w:t>
            </w:r>
          </w:p>
        </w:tc>
      </w:tr>
      <w:tr w14:paraId="1EA4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427" w:type="pct"/>
            <w:vAlign w:val="center"/>
          </w:tcPr>
          <w:p w14:paraId="364F536D">
            <w:pPr>
              <w:spacing w:line="400" w:lineRule="exact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5</w:t>
            </w:r>
          </w:p>
        </w:tc>
        <w:tc>
          <w:tcPr>
            <w:tcW w:w="2231" w:type="pct"/>
            <w:vAlign w:val="center"/>
          </w:tcPr>
          <w:p w14:paraId="1A65BD9C">
            <w:pPr>
              <w:spacing w:line="400" w:lineRule="exact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音</w:t>
            </w: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教</w:t>
            </w:r>
            <w:r>
              <w:rPr>
                <w:rFonts w:hint="eastAsia" w:ascii="宋体" w:hAnsi="宋体" w:eastAsia="宋体"/>
                <w:szCs w:val="24"/>
              </w:rPr>
              <w:t>学院、美术学院</w:t>
            </w:r>
          </w:p>
        </w:tc>
        <w:tc>
          <w:tcPr>
            <w:tcW w:w="1081" w:type="pct"/>
            <w:vAlign w:val="center"/>
          </w:tcPr>
          <w:p w14:paraId="5D43B532">
            <w:pPr>
              <w:spacing w:line="400" w:lineRule="exact"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美育</w:t>
            </w:r>
          </w:p>
        </w:tc>
        <w:tc>
          <w:tcPr>
            <w:tcW w:w="1259" w:type="pct"/>
            <w:vAlign w:val="center"/>
          </w:tcPr>
          <w:p w14:paraId="49E45230">
            <w:pPr>
              <w:spacing w:line="400" w:lineRule="exact"/>
              <w:jc w:val="center"/>
              <w:rPr>
                <w:rFonts w:hint="eastAsia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2025年11月</w:t>
            </w:r>
          </w:p>
        </w:tc>
      </w:tr>
      <w:tr w14:paraId="51051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427" w:type="pct"/>
            <w:vAlign w:val="center"/>
          </w:tcPr>
          <w:p w14:paraId="71179DBE">
            <w:pPr>
              <w:spacing w:line="400" w:lineRule="exact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6</w:t>
            </w:r>
          </w:p>
        </w:tc>
        <w:tc>
          <w:tcPr>
            <w:tcW w:w="2231" w:type="pct"/>
            <w:vAlign w:val="center"/>
          </w:tcPr>
          <w:p w14:paraId="1D28C1BA">
            <w:pPr>
              <w:spacing w:line="400" w:lineRule="exact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体育学院、文</w:t>
            </w: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传</w:t>
            </w:r>
            <w:r>
              <w:rPr>
                <w:rFonts w:hint="eastAsia" w:ascii="宋体" w:hAnsi="宋体" w:eastAsia="宋体"/>
                <w:szCs w:val="24"/>
              </w:rPr>
              <w:t>学院、外语学院</w:t>
            </w:r>
          </w:p>
        </w:tc>
        <w:tc>
          <w:tcPr>
            <w:tcW w:w="1081" w:type="pct"/>
            <w:vAlign w:val="center"/>
          </w:tcPr>
          <w:p w14:paraId="760C4C79">
            <w:pPr>
              <w:spacing w:line="400" w:lineRule="exact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师范认证</w:t>
            </w:r>
          </w:p>
        </w:tc>
        <w:tc>
          <w:tcPr>
            <w:tcW w:w="1259" w:type="pct"/>
            <w:vAlign w:val="center"/>
          </w:tcPr>
          <w:p w14:paraId="57B775BE">
            <w:pPr>
              <w:spacing w:line="400" w:lineRule="exact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2025年12月</w:t>
            </w:r>
          </w:p>
        </w:tc>
      </w:tr>
    </w:tbl>
    <w:p w14:paraId="3D0FC8E6">
      <w:pPr>
        <w:spacing w:line="400" w:lineRule="exact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b/>
          <w:szCs w:val="24"/>
        </w:rPr>
        <w:t>备注：</w:t>
      </w:r>
      <w:r>
        <w:rPr>
          <w:rFonts w:hint="eastAsia" w:ascii="宋体" w:hAnsi="宋体" w:eastAsia="宋体"/>
          <w:szCs w:val="24"/>
        </w:rPr>
        <w:t>联合主办学院可根据活动主题确立</w:t>
      </w:r>
      <w:r>
        <w:rPr>
          <w:rFonts w:hint="eastAsia" w:ascii="宋体" w:hAnsi="宋体" w:eastAsia="宋体"/>
          <w:szCs w:val="24"/>
          <w:lang w:val="en-US" w:eastAsia="zh-CN"/>
        </w:rPr>
        <w:t>第一主办</w:t>
      </w:r>
      <w:r>
        <w:rPr>
          <w:rFonts w:hint="eastAsia" w:ascii="宋体" w:hAnsi="宋体" w:eastAsia="宋体"/>
          <w:szCs w:val="24"/>
        </w:rPr>
        <w:t>学院。</w:t>
      </w:r>
    </w:p>
    <w:p w14:paraId="5C57068F"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mU3ZjJjMzAxOGQ4M2NlMDZmZDZlMzczMWMzNTYifQ=="/>
    <w:docVar w:name="KSO_WPS_MARK_KEY" w:val="f596d4fc-0916-4cac-a08b-131ef8cb44c2"/>
  </w:docVars>
  <w:rsids>
    <w:rsidRoot w:val="00546721"/>
    <w:rsid w:val="00004568"/>
    <w:rsid w:val="0003086D"/>
    <w:rsid w:val="000326B8"/>
    <w:rsid w:val="00067744"/>
    <w:rsid w:val="000C4067"/>
    <w:rsid w:val="000D55DB"/>
    <w:rsid w:val="00163CD9"/>
    <w:rsid w:val="001C744F"/>
    <w:rsid w:val="0020287D"/>
    <w:rsid w:val="00210DAA"/>
    <w:rsid w:val="0021166A"/>
    <w:rsid w:val="002249CF"/>
    <w:rsid w:val="00285E91"/>
    <w:rsid w:val="002F26CD"/>
    <w:rsid w:val="003A6715"/>
    <w:rsid w:val="003B0ADD"/>
    <w:rsid w:val="003B4CFB"/>
    <w:rsid w:val="004A77AB"/>
    <w:rsid w:val="00541F21"/>
    <w:rsid w:val="00546721"/>
    <w:rsid w:val="00581571"/>
    <w:rsid w:val="00593B80"/>
    <w:rsid w:val="005B115C"/>
    <w:rsid w:val="00624CD7"/>
    <w:rsid w:val="00661C39"/>
    <w:rsid w:val="006B73A3"/>
    <w:rsid w:val="0073611A"/>
    <w:rsid w:val="00793BB4"/>
    <w:rsid w:val="007B63B2"/>
    <w:rsid w:val="008247CB"/>
    <w:rsid w:val="008F1533"/>
    <w:rsid w:val="00902EBA"/>
    <w:rsid w:val="00997083"/>
    <w:rsid w:val="009C5902"/>
    <w:rsid w:val="00A134CD"/>
    <w:rsid w:val="00A13F63"/>
    <w:rsid w:val="00A24A51"/>
    <w:rsid w:val="00AA5767"/>
    <w:rsid w:val="00AF18E8"/>
    <w:rsid w:val="00B70DA9"/>
    <w:rsid w:val="00C66E17"/>
    <w:rsid w:val="00C73F8D"/>
    <w:rsid w:val="00C90DCD"/>
    <w:rsid w:val="00C93454"/>
    <w:rsid w:val="00D358F9"/>
    <w:rsid w:val="00D40622"/>
    <w:rsid w:val="00D438C2"/>
    <w:rsid w:val="00D924AB"/>
    <w:rsid w:val="00DA7676"/>
    <w:rsid w:val="00E851E2"/>
    <w:rsid w:val="00EC5C2C"/>
    <w:rsid w:val="00ED5F8D"/>
    <w:rsid w:val="00EF7F2F"/>
    <w:rsid w:val="01F64D0F"/>
    <w:rsid w:val="035E700F"/>
    <w:rsid w:val="1240776F"/>
    <w:rsid w:val="135B2C24"/>
    <w:rsid w:val="15EC2259"/>
    <w:rsid w:val="24A361D8"/>
    <w:rsid w:val="2556149D"/>
    <w:rsid w:val="26151358"/>
    <w:rsid w:val="278C55B9"/>
    <w:rsid w:val="2C404998"/>
    <w:rsid w:val="33F24A86"/>
    <w:rsid w:val="35076310"/>
    <w:rsid w:val="43BE6733"/>
    <w:rsid w:val="45A257F7"/>
    <w:rsid w:val="54C31DFB"/>
    <w:rsid w:val="64584A66"/>
    <w:rsid w:val="673763FE"/>
    <w:rsid w:val="77A8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rFonts w:eastAsia="仿宋_GB2312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eastAsia="仿宋_GB2312" w:cstheme="minorBidi"/>
      <w:kern w:val="2"/>
      <w:sz w:val="18"/>
      <w:szCs w:val="18"/>
    </w:rPr>
  </w:style>
  <w:style w:type="character" w:customStyle="1" w:styleId="12">
    <w:name w:val="hea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227</Characters>
  <Lines>1</Lines>
  <Paragraphs>1</Paragraphs>
  <TotalTime>2</TotalTime>
  <ScaleCrop>false</ScaleCrop>
  <LinksUpToDate>false</LinksUpToDate>
  <CharactersWithSpaces>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2021-09-01T08:50:00Z</dcterms:created>
  <dc:creator>wangguo</dc:creator>
  <cp:lastModifiedBy>DYLiang</cp:lastModifiedBy>
  <cp:lastPrinted>2023-02-28T06:39:00Z</cp:lastPrinted>
  <dcterms:modified xsi:type="dcterms:W3CDTF">2025-04-23T09:36:49Z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DC365E058AF245E588E6407D7CB82693</vt:lpwstr>
  </property>
  <property fmtid="{D5CDD505-2E9C-101B-9397-08002B2CF9AE}" pid="4" name="KSOTemplateDocerSaveRecord">
    <vt:lpwstr>eyJoZGlkIjoiMzhiNmYzYjEzYzUyMGIzYWMwNGIxZGM4YmFmMmJjNTUiLCJ1c2VySWQiOiI1ODg0NjMxMTkifQ==</vt:lpwstr>
  </property>
</Properties>
</file>