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Times New Roman" w:eastAsia="宋体" w:cs="仿宋"/>
          <w:b/>
          <w:sz w:val="36"/>
          <w:szCs w:val="36"/>
          <w:lang w:val="zh-CN" w:eastAsia="zh-CN"/>
        </w:rPr>
      </w:pPr>
      <w:r>
        <w:rPr>
          <w:rFonts w:hint="eastAsia" w:ascii="宋体" w:hAnsi="Times New Roman" w:eastAsia="宋体" w:cs="仿宋"/>
          <w:b/>
          <w:sz w:val="36"/>
          <w:szCs w:val="36"/>
          <w:lang w:val="zh-CN" w:eastAsia="zh-CN"/>
        </w:rPr>
        <w:t>滁州学院琅琊校区学生公寓A/B楼景观工程</w:t>
      </w:r>
    </w:p>
    <w:p>
      <w:pPr>
        <w:jc w:val="center"/>
        <w:rPr>
          <w:rFonts w:hint="eastAsia" w:ascii="宋体" w:hAnsi="Times New Roman" w:eastAsia="宋体" w:cs="仿宋"/>
          <w:b/>
          <w:sz w:val="36"/>
          <w:szCs w:val="36"/>
          <w:lang w:val="zh-CN" w:eastAsia="zh-CN"/>
        </w:rPr>
      </w:pPr>
      <w:r>
        <w:rPr>
          <w:rFonts w:hint="eastAsia" w:ascii="宋体" w:hAnsi="Times New Roman" w:eastAsia="宋体" w:cs="仿宋"/>
          <w:b/>
          <w:sz w:val="36"/>
          <w:szCs w:val="36"/>
          <w:lang w:val="en-US" w:eastAsia="zh-CN"/>
        </w:rPr>
        <w:t>工程量清单</w:t>
      </w:r>
      <w:r>
        <w:rPr>
          <w:rFonts w:hint="eastAsia" w:ascii="宋体" w:hAnsi="Times New Roman" w:eastAsia="宋体" w:cs="仿宋"/>
          <w:b/>
          <w:sz w:val="36"/>
          <w:szCs w:val="36"/>
          <w:lang w:val="zh-CN" w:eastAsia="zh-CN"/>
        </w:rPr>
        <w:t>编制说明</w:t>
      </w:r>
    </w:p>
    <w:p>
      <w:pPr>
        <w:autoSpaceDE w:val="0"/>
        <w:autoSpaceDN w:val="0"/>
        <w:spacing w:line="400" w:lineRule="exact"/>
        <w:ind w:left="160"/>
        <w:outlineLvl w:val="0"/>
        <w:rPr>
          <w:rFonts w:hint="eastAsia" w:ascii="华文仿宋" w:hAnsi="华文仿宋" w:eastAsia="华文仿宋" w:cs="华文仿宋"/>
          <w:b/>
          <w:bCs/>
          <w:sz w:val="24"/>
          <w:lang w:val="zh-CN" w:bidi="zh-CN"/>
        </w:rPr>
      </w:pPr>
    </w:p>
    <w:p>
      <w:pPr>
        <w:jc w:val="both"/>
        <w:rPr>
          <w:rFonts w:hint="eastAsia" w:ascii="宋体" w:hAnsi="宋体" w:cs="宋体"/>
          <w:b/>
          <w:sz w:val="30"/>
          <w:szCs w:val="30"/>
          <w:lang w:val="zh-CN"/>
        </w:rPr>
      </w:pPr>
      <w:r>
        <w:rPr>
          <w:rFonts w:hint="eastAsia" w:ascii="宋体" w:hAnsi="宋体" w:cs="宋体"/>
          <w:b/>
          <w:sz w:val="30"/>
          <w:szCs w:val="30"/>
          <w:lang w:val="zh-CN"/>
        </w:rPr>
        <w:t>一、工程概况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宋体" w:hAnsi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auto"/>
          <w:sz w:val="28"/>
          <w:szCs w:val="28"/>
          <w:lang w:val="zh-CN" w:eastAsia="zh-CN"/>
        </w:rPr>
        <w:t>滁州学院琅琊校区学生公寓A/B楼景观工程</w:t>
      </w:r>
      <w:r>
        <w:rPr>
          <w:rFonts w:hint="eastAsia" w:ascii="宋体" w:hAnsi="宋体" w:cs="宋体"/>
          <w:color w:val="auto"/>
          <w:sz w:val="28"/>
          <w:szCs w:val="28"/>
          <w:lang w:val="zh-CN"/>
        </w:rPr>
        <w:t>位于滁州</w:t>
      </w:r>
      <w:r>
        <w:rPr>
          <w:rFonts w:hint="eastAsia" w:ascii="宋体" w:hAnsi="宋体" w:cs="宋体"/>
          <w:color w:val="auto"/>
          <w:sz w:val="28"/>
          <w:szCs w:val="28"/>
          <w:lang w:val="en-US" w:eastAsia="zh-CN"/>
        </w:rPr>
        <w:t>学院琅琊校区内</w:t>
      </w:r>
      <w:r>
        <w:rPr>
          <w:rFonts w:hint="eastAsia" w:ascii="宋体" w:hAnsi="宋体" w:cs="宋体"/>
          <w:color w:val="auto"/>
          <w:sz w:val="28"/>
          <w:szCs w:val="28"/>
          <w:lang w:val="zh-CN"/>
        </w:rPr>
        <w:t>，</w:t>
      </w:r>
      <w:r>
        <w:rPr>
          <w:rFonts w:hint="eastAsia" w:ascii="宋体" w:hAnsi="宋体" w:cs="宋体"/>
          <w:color w:val="auto"/>
          <w:sz w:val="28"/>
          <w:szCs w:val="28"/>
          <w:lang w:val="en-US" w:eastAsia="zh-CN"/>
        </w:rPr>
        <w:t>主要内容为</w:t>
      </w:r>
      <w:r>
        <w:rPr>
          <w:rFonts w:hint="eastAsia" w:ascii="宋体" w:hAnsi="宋体" w:cs="宋体"/>
          <w:color w:val="auto"/>
          <w:sz w:val="28"/>
          <w:szCs w:val="28"/>
          <w:lang w:val="zh-CN"/>
        </w:rPr>
        <w:t>学生公寓A</w:t>
      </w:r>
      <w:r>
        <w:rPr>
          <w:rFonts w:hint="eastAsia" w:ascii="宋体" w:hAnsi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/</w:t>
      </w:r>
      <w:r>
        <w:rPr>
          <w:rFonts w:hint="eastAsia" w:ascii="宋体" w:hAnsi="宋体" w:cs="宋体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B楼土方及整地、灌木移植、</w:t>
      </w:r>
      <w:r>
        <w:rPr>
          <w:rFonts w:hint="eastAsia" w:ascii="宋体" w:hAnsi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绿化种植、挡墙工程及围墙工程、石板路（汀步）等。</w:t>
      </w:r>
      <w:r>
        <w:rPr>
          <w:rFonts w:hint="eastAsia" w:ascii="宋体" w:hAnsi="宋体" w:cs="宋体"/>
          <w:color w:val="000000" w:themeColor="text1"/>
          <w:sz w:val="28"/>
          <w:szCs w:val="28"/>
          <w:lang w:val="zh-CN" w:eastAsia="zh-CN"/>
          <w14:textFill>
            <w14:solidFill>
              <w14:schemeClr w14:val="tx1"/>
            </w14:solidFill>
          </w14:textFill>
        </w:rPr>
        <w:t>具体</w:t>
      </w:r>
      <w:r>
        <w:rPr>
          <w:rFonts w:hint="eastAsia" w:ascii="宋体" w:hAnsi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内容详见</w:t>
      </w:r>
      <w:r>
        <w:rPr>
          <w:rFonts w:hint="eastAsia" w:ascii="宋体" w:hAnsi="宋体" w:cs="宋体"/>
          <w:color w:val="000000" w:themeColor="text1"/>
          <w:sz w:val="28"/>
          <w:szCs w:val="28"/>
          <w:lang w:val="zh-CN" w:eastAsia="zh-CN"/>
          <w14:textFill>
            <w14:solidFill>
              <w14:schemeClr w14:val="tx1"/>
            </w14:solidFill>
          </w14:textFill>
        </w:rPr>
        <w:t>图纸。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cs="宋体"/>
          <w:b/>
          <w:sz w:val="30"/>
          <w:szCs w:val="30"/>
          <w:lang w:val="zh-CN"/>
        </w:rPr>
      </w:pPr>
      <w:r>
        <w:rPr>
          <w:rFonts w:hint="eastAsia" w:ascii="宋体" w:hAnsi="宋体" w:cs="宋体"/>
          <w:b/>
          <w:sz w:val="30"/>
          <w:szCs w:val="30"/>
          <w:lang w:val="zh-CN"/>
        </w:rPr>
        <w:t>二、编制范围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宋体" w:hAnsi="宋体" w:cs="宋体"/>
          <w:sz w:val="28"/>
          <w:szCs w:val="28"/>
          <w:lang w:val="zh-CN"/>
        </w:rPr>
      </w:pPr>
      <w:bookmarkStart w:id="0" w:name="三、编制依据"/>
      <w:bookmarkEnd w:id="0"/>
      <w:r>
        <w:rPr>
          <w:rFonts w:hint="eastAsia" w:ascii="宋体" w:hAnsi="宋体" w:cs="宋体"/>
          <w:sz w:val="28"/>
          <w:szCs w:val="28"/>
          <w:lang w:val="zh-CN"/>
        </w:rPr>
        <w:t>编制范围包括：施工图纸所有内容，具体详见设计图纸及交易文件。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cs="宋体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sz w:val="30"/>
          <w:szCs w:val="30"/>
          <w:lang w:val="zh-CN"/>
        </w:rPr>
        <w:t>三、编制依据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560" w:firstLineChars="200"/>
        <w:textAlignment w:val="auto"/>
        <w:rPr>
          <w:rFonts w:hint="eastAsia" w:ascii="宋体" w:hAnsi="宋体" w:eastAsia="宋体" w:cs="宋体"/>
          <w:kern w:val="2"/>
          <w:sz w:val="28"/>
          <w:szCs w:val="28"/>
          <w:lang w:val="zh-CN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zh-CN" w:eastAsia="zh-CN" w:bidi="ar-SA"/>
        </w:rPr>
        <w:t>1、</w:t>
      </w:r>
      <w:r>
        <w:rPr>
          <w:rFonts w:hint="eastAsia" w:ascii="宋体" w:hAnsi="宋体" w:cs="宋体"/>
          <w:kern w:val="2"/>
          <w:sz w:val="28"/>
          <w:szCs w:val="28"/>
          <w:lang w:val="en-US" w:eastAsia="zh-CN" w:bidi="ar-SA"/>
        </w:rPr>
        <w:t>合肥工业大学设计院</w:t>
      </w:r>
      <w:r>
        <w:rPr>
          <w:rFonts w:hint="eastAsia" w:ascii="宋体" w:hAnsi="宋体" w:eastAsia="宋体" w:cs="宋体"/>
          <w:kern w:val="2"/>
          <w:sz w:val="28"/>
          <w:szCs w:val="28"/>
          <w:lang w:val="zh-CN" w:eastAsia="zh-CN" w:bidi="ar-SA"/>
        </w:rPr>
        <w:t>设计图纸，有关意见及图纸答疑；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560" w:firstLineChars="200"/>
        <w:textAlignment w:val="auto"/>
        <w:rPr>
          <w:rFonts w:hint="eastAsia" w:ascii="宋体" w:hAnsi="宋体" w:eastAsia="宋体" w:cs="宋体"/>
          <w:kern w:val="2"/>
          <w:sz w:val="28"/>
          <w:szCs w:val="28"/>
          <w:lang w:val="zh-CN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zh-CN" w:eastAsia="zh-CN" w:bidi="ar-SA"/>
        </w:rPr>
        <w:t>2、《建设工程工程量清单计价规范》(GB50500-2013)；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560" w:firstLineChars="200"/>
        <w:textAlignment w:val="auto"/>
        <w:rPr>
          <w:rFonts w:hint="eastAsia" w:ascii="宋体" w:hAnsi="宋体" w:eastAsia="宋体" w:cs="宋体"/>
          <w:kern w:val="2"/>
          <w:sz w:val="28"/>
          <w:szCs w:val="28"/>
          <w:lang w:val="zh-CN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zh-CN" w:eastAsia="zh-CN" w:bidi="ar-SA"/>
        </w:rPr>
        <w:t>3、2018版《安徽省建设工程工程量清单计价办法》；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560" w:firstLineChars="200"/>
        <w:textAlignment w:val="auto"/>
        <w:rPr>
          <w:rFonts w:hint="eastAsia" w:ascii="宋体" w:hAnsi="宋体" w:eastAsia="宋体" w:cs="宋体"/>
          <w:kern w:val="2"/>
          <w:sz w:val="28"/>
          <w:szCs w:val="28"/>
          <w:lang w:val="zh-CN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zh-CN" w:eastAsia="zh-CN" w:bidi="ar-SA"/>
        </w:rPr>
        <w:t>4、2018版《安徽省建设工程费用定额》；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560" w:firstLineChars="200"/>
        <w:textAlignment w:val="auto"/>
        <w:rPr>
          <w:rFonts w:hint="eastAsia" w:ascii="宋体" w:hAnsi="宋体" w:eastAsia="宋体" w:cs="宋体"/>
          <w:kern w:val="2"/>
          <w:sz w:val="28"/>
          <w:szCs w:val="28"/>
          <w:lang w:val="zh-CN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zh-CN" w:eastAsia="zh-CN" w:bidi="ar-SA"/>
        </w:rPr>
        <w:t>5、2018版《安徽省建设工程施工机械台班费用编制规则》；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560" w:firstLineChars="200"/>
        <w:textAlignment w:val="auto"/>
        <w:rPr>
          <w:rFonts w:hint="eastAsia" w:ascii="宋体" w:hAnsi="宋体" w:eastAsia="宋体" w:cs="宋体"/>
          <w:kern w:val="2"/>
          <w:sz w:val="28"/>
          <w:szCs w:val="28"/>
          <w:lang w:val="zh-CN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zh-CN" w:eastAsia="zh-CN" w:bidi="ar-SA"/>
        </w:rPr>
        <w:t>6、2018版《安徽省建设工程计价依据修订内容》；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560" w:firstLineChars="200"/>
        <w:textAlignment w:val="auto"/>
        <w:rPr>
          <w:rFonts w:hint="eastAsia" w:ascii="宋体" w:hAnsi="宋体" w:eastAsia="宋体" w:cs="宋体"/>
          <w:kern w:val="2"/>
          <w:sz w:val="28"/>
          <w:szCs w:val="28"/>
          <w:lang w:val="zh-CN" w:eastAsia="zh-CN" w:bidi="ar-SA"/>
        </w:rPr>
      </w:pPr>
      <w:r>
        <w:rPr>
          <w:rFonts w:hint="eastAsia" w:ascii="宋体" w:hAnsi="宋体" w:cs="宋体"/>
          <w:kern w:val="2"/>
          <w:sz w:val="28"/>
          <w:szCs w:val="28"/>
          <w:lang w:val="en-US" w:eastAsia="zh-CN" w:bidi="ar-SA"/>
        </w:rPr>
        <w:t>7</w:t>
      </w:r>
      <w:r>
        <w:rPr>
          <w:rFonts w:hint="eastAsia" w:ascii="宋体" w:hAnsi="宋体" w:eastAsia="宋体" w:cs="宋体"/>
          <w:kern w:val="2"/>
          <w:sz w:val="28"/>
          <w:szCs w:val="28"/>
          <w:lang w:val="zh-CN" w:eastAsia="zh-CN" w:bidi="ar-SA"/>
        </w:rPr>
        <w:t>、省市截止2023年</w:t>
      </w:r>
      <w:r>
        <w:rPr>
          <w:rFonts w:hint="eastAsia" w:ascii="宋体" w:hAnsi="宋体" w:cs="宋体"/>
          <w:kern w:val="2"/>
          <w:sz w:val="28"/>
          <w:szCs w:val="28"/>
          <w:lang w:val="en-US" w:eastAsia="zh-CN" w:bidi="ar-SA"/>
        </w:rPr>
        <w:t>6</w:t>
      </w:r>
      <w:r>
        <w:rPr>
          <w:rFonts w:hint="eastAsia" w:ascii="宋体" w:hAnsi="宋体" w:eastAsia="宋体" w:cs="宋体"/>
          <w:kern w:val="2"/>
          <w:sz w:val="28"/>
          <w:szCs w:val="28"/>
          <w:lang w:val="zh-CN" w:eastAsia="zh-CN" w:bidi="ar-SA"/>
        </w:rPr>
        <w:t>月的相关规定；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560" w:firstLineChars="200"/>
        <w:textAlignment w:val="auto"/>
        <w:rPr>
          <w:rFonts w:hint="eastAsia" w:ascii="宋体" w:hAnsi="宋体" w:eastAsia="宋体" w:cs="宋体"/>
          <w:kern w:val="2"/>
          <w:sz w:val="28"/>
          <w:szCs w:val="28"/>
          <w:lang w:val="zh-CN" w:eastAsia="zh-CN" w:bidi="ar-SA"/>
        </w:rPr>
      </w:pPr>
      <w:r>
        <w:rPr>
          <w:rFonts w:hint="eastAsia" w:ascii="宋体" w:hAnsi="宋体" w:cs="宋体"/>
          <w:kern w:val="2"/>
          <w:sz w:val="28"/>
          <w:szCs w:val="28"/>
          <w:lang w:val="en-US" w:eastAsia="zh-CN" w:bidi="ar-SA"/>
        </w:rPr>
        <w:t>8</w:t>
      </w:r>
      <w:r>
        <w:rPr>
          <w:rFonts w:hint="eastAsia" w:ascii="宋体" w:hAnsi="宋体" w:eastAsia="宋体" w:cs="宋体"/>
          <w:kern w:val="2"/>
          <w:sz w:val="28"/>
          <w:szCs w:val="28"/>
          <w:lang w:val="zh-CN" w:eastAsia="zh-CN" w:bidi="ar-SA"/>
        </w:rPr>
        <w:t>、本工程招标文件及国家现行相关规范。</w:t>
      </w:r>
      <w:bookmarkStart w:id="1" w:name="_GoBack"/>
      <w:bookmarkEnd w:id="1"/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560" w:firstLineChars="200"/>
        <w:textAlignment w:val="auto"/>
        <w:rPr>
          <w:rFonts w:hint="eastAsia" w:ascii="宋体" w:hAnsi="宋体" w:eastAsia="宋体" w:cs="宋体"/>
          <w:kern w:val="2"/>
          <w:sz w:val="28"/>
          <w:szCs w:val="28"/>
          <w:lang w:val="zh-CN" w:eastAsia="zh-CN" w:bidi="ar-SA"/>
        </w:rPr>
      </w:pPr>
      <w:r>
        <w:rPr>
          <w:rFonts w:hint="eastAsia" w:ascii="宋体" w:hAnsi="宋体" w:cs="宋体"/>
          <w:kern w:val="2"/>
          <w:sz w:val="28"/>
          <w:szCs w:val="28"/>
          <w:lang w:val="en-US" w:eastAsia="zh-CN" w:bidi="ar-SA"/>
        </w:rPr>
        <w:t>9</w:t>
      </w:r>
      <w:r>
        <w:rPr>
          <w:rFonts w:hint="eastAsia" w:ascii="宋体" w:hAnsi="宋体" w:eastAsia="宋体" w:cs="宋体"/>
          <w:kern w:val="2"/>
          <w:sz w:val="28"/>
          <w:szCs w:val="28"/>
          <w:lang w:val="zh-CN" w:eastAsia="zh-CN" w:bidi="ar-SA"/>
        </w:rPr>
        <w:t>、本工程不可竞争费费率执行建标[2021]42号文件计算；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560" w:firstLineChars="200"/>
        <w:textAlignment w:val="auto"/>
        <w:rPr>
          <w:rFonts w:hint="eastAsia" w:ascii="宋体" w:hAnsi="宋体" w:eastAsia="宋体" w:cs="宋体"/>
          <w:kern w:val="2"/>
          <w:sz w:val="28"/>
          <w:szCs w:val="28"/>
          <w:lang w:val="zh-CN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zh-CN" w:eastAsia="zh-CN" w:bidi="ar-SA"/>
        </w:rPr>
        <w:t>1</w:t>
      </w:r>
      <w:r>
        <w:rPr>
          <w:rFonts w:hint="eastAsia" w:ascii="宋体" w:hAnsi="宋体" w:cs="宋体"/>
          <w:kern w:val="2"/>
          <w:sz w:val="28"/>
          <w:szCs w:val="28"/>
          <w:lang w:val="en-US" w:eastAsia="zh-CN" w:bidi="ar-SA"/>
        </w:rPr>
        <w:t>0</w:t>
      </w:r>
      <w:r>
        <w:rPr>
          <w:rFonts w:hint="eastAsia" w:ascii="宋体" w:hAnsi="宋体" w:eastAsia="宋体" w:cs="宋体"/>
          <w:kern w:val="2"/>
          <w:sz w:val="28"/>
          <w:szCs w:val="28"/>
          <w:lang w:val="zh-CN" w:eastAsia="zh-CN" w:bidi="ar-SA"/>
        </w:rPr>
        <w:t>、本工程增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值</w:t>
      </w:r>
      <w:r>
        <w:rPr>
          <w:rFonts w:hint="eastAsia" w:ascii="宋体" w:hAnsi="宋体" w:eastAsia="宋体" w:cs="宋体"/>
          <w:kern w:val="2"/>
          <w:sz w:val="28"/>
          <w:szCs w:val="28"/>
          <w:lang w:val="zh-CN" w:eastAsia="zh-CN" w:bidi="ar-SA"/>
        </w:rPr>
        <w:t>税税率按安徽省造价[2019]7号文件计算；</w:t>
      </w:r>
    </w:p>
    <w:p>
      <w:pPr>
        <w:spacing w:line="440" w:lineRule="exact"/>
        <w:rPr>
          <w:rFonts w:hint="eastAsia" w:ascii="宋体" w:hAnsi="宋体" w:cs="宋体"/>
          <w:b/>
          <w:color w:val="000000" w:themeColor="text1"/>
          <w:sz w:val="30"/>
          <w:szCs w:val="30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 w:val="30"/>
          <w:szCs w:val="30"/>
          <w:lang w:val="zh-CN"/>
          <w14:textFill>
            <w14:solidFill>
              <w14:schemeClr w14:val="tx1"/>
            </w14:solidFill>
          </w14:textFill>
        </w:rPr>
        <w:t>四、编制说明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560" w:firstLineChars="200"/>
        <w:textAlignment w:val="auto"/>
        <w:rPr>
          <w:rFonts w:hint="eastAsia" w:ascii="宋体" w:hAnsi="宋体" w:eastAsia="宋体" w:cs="宋体"/>
          <w:kern w:val="2"/>
          <w:sz w:val="28"/>
          <w:szCs w:val="28"/>
          <w:lang w:val="zh-CN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zh-CN" w:eastAsia="zh-CN" w:bidi="ar-SA"/>
        </w:rPr>
        <w:t>1、土石方工程：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firstLine="560" w:firstLineChars="200"/>
        <w:textAlignment w:val="auto"/>
        <w:rPr>
          <w:rFonts w:hint="eastAsia" w:ascii="宋体" w:hAnsi="宋体" w:eastAsia="宋体" w:cs="宋体"/>
          <w:kern w:val="2"/>
          <w:sz w:val="28"/>
          <w:szCs w:val="28"/>
          <w:lang w:val="zh-CN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zh-CN" w:eastAsia="zh-CN" w:bidi="ar-SA"/>
        </w:rPr>
        <w:t>（1）土方弃置</w:t>
      </w:r>
      <w:r>
        <w:rPr>
          <w:rFonts w:hint="eastAsia" w:ascii="宋体" w:hAnsi="宋体" w:cs="宋体"/>
          <w:color w:val="000000" w:themeColor="text1"/>
          <w:kern w:val="2"/>
          <w:sz w:val="28"/>
          <w:szCs w:val="28"/>
          <w:lang w:val="zh-CN" w:eastAsia="zh-CN" w:bidi="ar-SA"/>
          <w14:textFill>
            <w14:solidFill>
              <w14:schemeClr w14:val="tx1"/>
            </w14:solidFill>
          </w14:textFill>
        </w:rPr>
        <w:t>至</w:t>
      </w:r>
      <w:r>
        <w:rPr>
          <w:rFonts w:hint="eastAsia" w:ascii="宋体" w:hAnsi="宋体" w:cs="宋体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A/B楼南侧用作边坡回填土，</w:t>
      </w:r>
      <w:r>
        <w:rPr>
          <w:rFonts w:hint="eastAsia" w:ascii="宋体" w:hAnsi="宋体" w:eastAsia="宋体" w:cs="宋体"/>
          <w:color w:val="000000" w:themeColor="text1"/>
          <w:kern w:val="2"/>
          <w:sz w:val="28"/>
          <w:szCs w:val="28"/>
          <w:lang w:val="zh-CN" w:eastAsia="zh-CN" w:bidi="ar-SA"/>
          <w14:textFill>
            <w14:solidFill>
              <w14:schemeClr w14:val="tx1"/>
            </w14:solidFill>
          </w14:textFill>
        </w:rPr>
        <w:t>运距</w:t>
      </w:r>
      <w:r>
        <w:rPr>
          <w:rFonts w:hint="eastAsia" w:ascii="宋体" w:hAnsi="宋体" w:cs="宋体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1km以内，</w:t>
      </w:r>
      <w:r>
        <w:rPr>
          <w:rFonts w:hint="eastAsia" w:ascii="宋体" w:hAnsi="宋体" w:eastAsia="宋体" w:cs="宋体"/>
          <w:color w:val="000000" w:themeColor="text1"/>
          <w:kern w:val="2"/>
          <w:sz w:val="28"/>
          <w:szCs w:val="28"/>
          <w:lang w:val="zh-CN" w:eastAsia="zh-CN" w:bidi="ar-SA"/>
          <w14:textFill>
            <w14:solidFill>
              <w14:schemeClr w14:val="tx1"/>
            </w14:solidFill>
          </w14:textFill>
        </w:rPr>
        <w:t>场外</w:t>
      </w:r>
      <w:r>
        <w:rPr>
          <w:rFonts w:hint="eastAsia" w:ascii="宋体" w:hAnsi="宋体" w:eastAsia="宋体" w:cs="宋体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种植土运输土方</w:t>
      </w:r>
      <w:r>
        <w:rPr>
          <w:rFonts w:hint="eastAsia" w:ascii="宋体" w:hAnsi="宋体" w:eastAsia="宋体" w:cs="宋体"/>
          <w:color w:val="000000" w:themeColor="text1"/>
          <w:kern w:val="2"/>
          <w:sz w:val="28"/>
          <w:szCs w:val="28"/>
          <w:lang w:val="zh-CN" w:eastAsia="zh-CN" w:bidi="ar-SA"/>
          <w14:textFill>
            <w14:solidFill>
              <w14:schemeClr w14:val="tx1"/>
            </w14:solidFill>
          </w14:textFill>
        </w:rPr>
        <w:t>按3km计算，投标人</w:t>
      </w:r>
      <w:r>
        <w:rPr>
          <w:rFonts w:hint="eastAsia" w:ascii="宋体" w:hAnsi="宋体" w:eastAsia="宋体" w:cs="宋体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勘探现场后</w:t>
      </w:r>
      <w:r>
        <w:rPr>
          <w:rFonts w:hint="eastAsia" w:ascii="宋体" w:hAnsi="宋体" w:eastAsia="宋体" w:cs="宋体"/>
          <w:color w:val="000000" w:themeColor="text1"/>
          <w:kern w:val="2"/>
          <w:sz w:val="28"/>
          <w:szCs w:val="28"/>
          <w:lang w:val="zh-CN" w:eastAsia="zh-CN" w:bidi="ar-SA"/>
          <w14:textFill>
            <w14:solidFill>
              <w14:schemeClr w14:val="tx1"/>
            </w14:solidFill>
          </w14:textFill>
        </w:rPr>
        <w:t>自行报价，结算</w:t>
      </w:r>
      <w:r>
        <w:rPr>
          <w:rFonts w:hint="eastAsia" w:ascii="宋体" w:hAnsi="宋体" w:eastAsia="宋体" w:cs="宋体"/>
          <w:kern w:val="2"/>
          <w:sz w:val="28"/>
          <w:szCs w:val="28"/>
          <w:lang w:val="zh-CN" w:eastAsia="zh-CN" w:bidi="ar-SA"/>
        </w:rPr>
        <w:t>时不允许调整；施工方自行考虑弃取土场所,渣土运输必须符合滁州市明创建和扬尘治理相关要求；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种植土</w:t>
      </w:r>
      <w:r>
        <w:rPr>
          <w:rFonts w:hint="eastAsia" w:ascii="宋体" w:hAnsi="宋体" w:eastAsia="宋体" w:cs="宋体"/>
          <w:kern w:val="2"/>
          <w:sz w:val="28"/>
          <w:szCs w:val="28"/>
          <w:lang w:val="zh-CN" w:eastAsia="zh-CN" w:bidi="ar-SA"/>
        </w:rPr>
        <w:t>土源费按2元/m3计入；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firstLine="560" w:firstLineChars="200"/>
        <w:textAlignment w:val="auto"/>
        <w:rPr>
          <w:rFonts w:hint="eastAsia" w:ascii="宋体" w:hAnsi="宋体" w:cs="宋体"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8"/>
          <w:szCs w:val="28"/>
          <w:lang w:val="zh-CN" w:eastAsia="zh-CN" w:bidi="ar-SA"/>
        </w:rPr>
        <w:t>（</w:t>
      </w:r>
      <w:r>
        <w:rPr>
          <w:rFonts w:hint="eastAsia" w:ascii="宋体" w:hAnsi="宋体" w:eastAsia="宋体" w:cs="宋体"/>
          <w:color w:val="auto"/>
          <w:kern w:val="2"/>
          <w:sz w:val="28"/>
          <w:szCs w:val="28"/>
          <w:lang w:val="en-US" w:eastAsia="zh-CN" w:bidi="ar-SA"/>
        </w:rPr>
        <w:t>2</w:t>
      </w:r>
      <w:r>
        <w:rPr>
          <w:rFonts w:hint="eastAsia" w:ascii="宋体" w:hAnsi="宋体" w:eastAsia="宋体" w:cs="宋体"/>
          <w:color w:val="auto"/>
          <w:kern w:val="2"/>
          <w:sz w:val="28"/>
          <w:szCs w:val="28"/>
          <w:lang w:val="zh-CN" w:eastAsia="zh-CN" w:bidi="ar-SA"/>
        </w:rPr>
        <w:t>）</w:t>
      </w:r>
      <w:r>
        <w:rPr>
          <w:rFonts w:hint="eastAsia" w:ascii="宋体" w:hAnsi="宋体" w:cs="宋体"/>
          <w:color w:val="auto"/>
          <w:kern w:val="2"/>
          <w:sz w:val="28"/>
          <w:szCs w:val="28"/>
          <w:lang w:val="en-US" w:eastAsia="zh-CN" w:bidi="ar-SA"/>
        </w:rPr>
        <w:t>8#楼东侧、B楼北侧换填20cm种植土；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firstLine="560" w:firstLineChars="200"/>
        <w:textAlignment w:val="auto"/>
        <w:rPr>
          <w:rFonts w:hint="eastAsia" w:ascii="宋体" w:hAnsi="宋体" w:cs="宋体"/>
          <w:color w:val="auto"/>
          <w:kern w:val="2"/>
          <w:sz w:val="28"/>
          <w:szCs w:val="28"/>
          <w:lang w:val="zh-CN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8"/>
          <w:szCs w:val="28"/>
          <w:lang w:val="zh-CN" w:eastAsia="zh-CN" w:bidi="ar-SA"/>
        </w:rPr>
        <w:t>（</w:t>
      </w:r>
      <w:r>
        <w:rPr>
          <w:rFonts w:hint="eastAsia" w:ascii="宋体" w:hAnsi="宋体" w:eastAsia="宋体" w:cs="宋体"/>
          <w:color w:val="auto"/>
          <w:kern w:val="2"/>
          <w:sz w:val="28"/>
          <w:szCs w:val="28"/>
          <w:lang w:val="en-US" w:eastAsia="zh-CN" w:bidi="ar-SA"/>
        </w:rPr>
        <w:t>3</w:t>
      </w:r>
      <w:r>
        <w:rPr>
          <w:rFonts w:hint="eastAsia" w:ascii="宋体" w:hAnsi="宋体" w:eastAsia="宋体" w:cs="宋体"/>
          <w:color w:val="auto"/>
          <w:kern w:val="2"/>
          <w:sz w:val="28"/>
          <w:szCs w:val="28"/>
          <w:lang w:val="zh-CN" w:eastAsia="zh-CN" w:bidi="ar-SA"/>
        </w:rPr>
        <w:t>）</w:t>
      </w:r>
      <w:r>
        <w:rPr>
          <w:rFonts w:hint="eastAsia" w:ascii="宋体" w:hAnsi="宋体" w:cs="宋体"/>
          <w:color w:val="auto"/>
          <w:kern w:val="2"/>
          <w:sz w:val="28"/>
          <w:szCs w:val="28"/>
          <w:lang w:val="zh-CN" w:eastAsia="zh-CN" w:bidi="ar-SA"/>
        </w:rPr>
        <w:t>7#楼东侧回填30cm种植土；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560" w:firstLineChars="200"/>
        <w:textAlignment w:val="auto"/>
        <w:rPr>
          <w:rFonts w:hint="eastAsia" w:ascii="宋体" w:hAnsi="宋体" w:cs="宋体"/>
          <w:color w:val="auto"/>
          <w:kern w:val="2"/>
          <w:sz w:val="28"/>
          <w:szCs w:val="28"/>
          <w:lang w:val="zh-CN" w:eastAsia="zh-CN" w:bidi="ar-SA"/>
        </w:rPr>
      </w:pPr>
      <w:r>
        <w:rPr>
          <w:rFonts w:hint="eastAsia" w:ascii="宋体" w:hAnsi="宋体" w:cs="宋体"/>
          <w:color w:val="auto"/>
          <w:kern w:val="2"/>
          <w:sz w:val="28"/>
          <w:szCs w:val="28"/>
          <w:lang w:val="zh-CN" w:eastAsia="zh-CN" w:bidi="ar-SA"/>
        </w:rPr>
        <w:t>（</w:t>
      </w:r>
      <w:r>
        <w:rPr>
          <w:rFonts w:hint="eastAsia" w:ascii="宋体" w:hAnsi="宋体" w:cs="宋体"/>
          <w:color w:val="auto"/>
          <w:kern w:val="2"/>
          <w:sz w:val="28"/>
          <w:szCs w:val="28"/>
          <w:lang w:val="en-US" w:eastAsia="zh-CN" w:bidi="ar-SA"/>
        </w:rPr>
        <w:t>4</w:t>
      </w:r>
      <w:r>
        <w:rPr>
          <w:rFonts w:hint="eastAsia" w:ascii="宋体" w:hAnsi="宋体" w:cs="宋体"/>
          <w:color w:val="auto"/>
          <w:kern w:val="2"/>
          <w:sz w:val="28"/>
          <w:szCs w:val="28"/>
          <w:lang w:val="zh-CN" w:eastAsia="zh-CN" w:bidi="ar-SA"/>
        </w:rPr>
        <w:t>）</w:t>
      </w:r>
      <w:r>
        <w:rPr>
          <w:rFonts w:hint="eastAsia" w:ascii="宋体" w:hAnsi="宋体" w:eastAsia="宋体" w:cs="宋体"/>
          <w:color w:val="auto"/>
          <w:kern w:val="2"/>
          <w:sz w:val="28"/>
          <w:szCs w:val="28"/>
          <w:lang w:val="zh-CN" w:eastAsia="zh-CN" w:bidi="ar-SA"/>
        </w:rPr>
        <w:t>A/B楼南侧广场</w:t>
      </w:r>
      <w:r>
        <w:rPr>
          <w:rFonts w:hint="eastAsia" w:ascii="宋体" w:hAnsi="宋体" w:cs="宋体"/>
          <w:color w:val="auto"/>
          <w:kern w:val="2"/>
          <w:sz w:val="28"/>
          <w:szCs w:val="28"/>
          <w:lang w:val="zh-CN" w:eastAsia="zh-CN" w:bidi="ar-SA"/>
        </w:rPr>
        <w:t>、A楼西侧、A楼北侧（西半段）、B楼西侧回填20cm种植土；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560" w:firstLineChars="200"/>
        <w:textAlignment w:val="auto"/>
        <w:rPr>
          <w:rFonts w:hint="default" w:ascii="宋体" w:hAnsi="宋体" w:cs="宋体"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color w:val="auto"/>
          <w:kern w:val="2"/>
          <w:sz w:val="28"/>
          <w:szCs w:val="28"/>
          <w:lang w:val="zh-CN" w:eastAsia="zh-CN" w:bidi="ar-SA"/>
        </w:rPr>
        <w:t>（</w:t>
      </w:r>
      <w:r>
        <w:rPr>
          <w:rFonts w:hint="eastAsia" w:ascii="宋体" w:hAnsi="宋体" w:cs="宋体"/>
          <w:color w:val="auto"/>
          <w:kern w:val="2"/>
          <w:sz w:val="28"/>
          <w:szCs w:val="28"/>
          <w:lang w:val="en-US" w:eastAsia="zh-CN" w:bidi="ar-SA"/>
        </w:rPr>
        <w:t>5</w:t>
      </w:r>
      <w:r>
        <w:rPr>
          <w:rFonts w:hint="eastAsia" w:ascii="宋体" w:hAnsi="宋体" w:cs="宋体"/>
          <w:color w:val="auto"/>
          <w:kern w:val="2"/>
          <w:sz w:val="28"/>
          <w:szCs w:val="28"/>
          <w:lang w:val="zh-CN" w:eastAsia="zh-CN" w:bidi="ar-SA"/>
        </w:rPr>
        <w:t>）</w:t>
      </w:r>
      <w:r>
        <w:rPr>
          <w:rFonts w:hint="eastAsia" w:ascii="宋体" w:hAnsi="宋体" w:cs="宋体"/>
          <w:color w:val="auto"/>
          <w:kern w:val="2"/>
          <w:sz w:val="28"/>
          <w:szCs w:val="28"/>
          <w:lang w:val="en-US" w:eastAsia="zh-CN" w:bidi="ar-SA"/>
        </w:rPr>
        <w:t>A、B楼之间回填10cm种植土；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560" w:firstLineChars="200"/>
        <w:textAlignment w:val="auto"/>
        <w:rPr>
          <w:rFonts w:hint="default" w:ascii="宋体" w:hAnsi="宋体" w:cs="宋体"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color w:val="auto"/>
          <w:kern w:val="2"/>
          <w:sz w:val="28"/>
          <w:szCs w:val="28"/>
          <w:lang w:val="zh-CN" w:eastAsia="zh-CN" w:bidi="ar-SA"/>
        </w:rPr>
        <w:t>（</w:t>
      </w:r>
      <w:r>
        <w:rPr>
          <w:rFonts w:hint="eastAsia" w:ascii="宋体" w:hAnsi="宋体" w:cs="宋体"/>
          <w:color w:val="auto"/>
          <w:kern w:val="2"/>
          <w:sz w:val="28"/>
          <w:szCs w:val="28"/>
          <w:lang w:val="en-US" w:eastAsia="zh-CN" w:bidi="ar-SA"/>
        </w:rPr>
        <w:t>6</w:t>
      </w:r>
      <w:r>
        <w:rPr>
          <w:rFonts w:hint="eastAsia" w:ascii="宋体" w:hAnsi="宋体" w:cs="宋体"/>
          <w:color w:val="auto"/>
          <w:kern w:val="2"/>
          <w:sz w:val="28"/>
          <w:szCs w:val="28"/>
          <w:lang w:val="zh-CN" w:eastAsia="zh-CN" w:bidi="ar-SA"/>
        </w:rPr>
        <w:t>）A楼北侧（东半段）、B楼内庭院、B楼东侧、无需回填种植土。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firstLine="560" w:firstLineChars="200"/>
        <w:textAlignment w:val="auto"/>
        <w:rPr>
          <w:rFonts w:hint="eastAsia" w:ascii="宋体" w:hAnsi="宋体" w:eastAsia="宋体" w:cs="宋体"/>
          <w:kern w:val="2"/>
          <w:sz w:val="28"/>
          <w:szCs w:val="28"/>
          <w:lang w:val="zh-CN" w:eastAsia="zh-CN" w:bidi="ar-SA"/>
        </w:rPr>
      </w:pPr>
      <w:r>
        <w:rPr>
          <w:rFonts w:hint="eastAsia" w:ascii="宋体" w:hAnsi="宋体" w:cs="宋体"/>
          <w:color w:val="auto"/>
          <w:kern w:val="2"/>
          <w:sz w:val="28"/>
          <w:szCs w:val="28"/>
          <w:lang w:val="zh-CN" w:eastAsia="zh-CN" w:bidi="ar-SA"/>
        </w:rPr>
        <w:t>（</w:t>
      </w:r>
      <w:r>
        <w:rPr>
          <w:rFonts w:hint="eastAsia" w:ascii="宋体" w:hAnsi="宋体" w:cs="宋体"/>
          <w:color w:val="auto"/>
          <w:kern w:val="2"/>
          <w:sz w:val="28"/>
          <w:szCs w:val="28"/>
          <w:lang w:val="en-US" w:eastAsia="zh-CN" w:bidi="ar-SA"/>
        </w:rPr>
        <w:t>7</w:t>
      </w:r>
      <w:r>
        <w:rPr>
          <w:rFonts w:hint="eastAsia" w:ascii="宋体" w:hAnsi="宋体" w:cs="宋体"/>
          <w:color w:val="auto"/>
          <w:kern w:val="2"/>
          <w:sz w:val="28"/>
          <w:szCs w:val="28"/>
          <w:lang w:val="zh-CN" w:eastAsia="zh-CN" w:bidi="ar-SA"/>
        </w:rPr>
        <w:t>）</w:t>
      </w:r>
      <w:r>
        <w:rPr>
          <w:rFonts w:hint="eastAsia" w:ascii="宋体" w:hAnsi="宋体" w:eastAsia="宋体" w:cs="宋体"/>
          <w:color w:val="auto"/>
          <w:kern w:val="2"/>
          <w:sz w:val="28"/>
          <w:szCs w:val="28"/>
          <w:lang w:val="zh-CN" w:eastAsia="zh-CN" w:bidi="ar-SA"/>
        </w:rPr>
        <w:t>为了便于结算计量，土方开挖及回填的清单量和消</w:t>
      </w:r>
      <w:r>
        <w:rPr>
          <w:rFonts w:hint="eastAsia" w:ascii="宋体" w:hAnsi="宋体" w:eastAsia="宋体" w:cs="宋体"/>
          <w:kern w:val="2"/>
          <w:sz w:val="28"/>
          <w:szCs w:val="28"/>
          <w:lang w:val="zh-CN" w:eastAsia="zh-CN" w:bidi="ar-SA"/>
        </w:rPr>
        <w:t>耗量调整为一致(均以消耗量规则计算)；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firstLine="560" w:firstLineChars="200"/>
        <w:textAlignment w:val="auto"/>
        <w:rPr>
          <w:rFonts w:hint="eastAsia" w:ascii="宋体" w:hAnsi="宋体" w:eastAsia="宋体" w:cs="宋体"/>
          <w:kern w:val="2"/>
          <w:sz w:val="28"/>
          <w:szCs w:val="28"/>
          <w:lang w:val="zh-CN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zh-CN" w:eastAsia="zh-CN" w:bidi="ar-SA"/>
        </w:rPr>
        <w:t>2、大型机械进退场，投标单位自行勘察现场，自主报价满足施工需求，结算时不予调整</w:t>
      </w:r>
      <w:r>
        <w:rPr>
          <w:rFonts w:hint="eastAsia" w:ascii="宋体" w:hAnsi="宋体" w:cs="宋体"/>
          <w:kern w:val="2"/>
          <w:sz w:val="28"/>
          <w:szCs w:val="28"/>
          <w:lang w:val="zh-CN" w:eastAsia="zh-CN" w:bidi="ar-SA"/>
        </w:rPr>
        <w:t>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560" w:firstLineChars="200"/>
        <w:textAlignment w:val="auto"/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kern w:val="2"/>
          <w:sz w:val="28"/>
          <w:szCs w:val="28"/>
          <w:lang w:val="en-US" w:eastAsia="zh-CN" w:bidi="ar-SA"/>
        </w:rPr>
        <w:t>3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、</w:t>
      </w:r>
      <w:r>
        <w:rPr>
          <w:rFonts w:hint="eastAsia" w:ascii="宋体" w:hAnsi="宋体" w:eastAsia="宋体" w:cs="宋体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绿化养护期一年，按</w:t>
      </w:r>
      <w:r>
        <w:rPr>
          <w:rFonts w:hint="eastAsia" w:ascii="宋体" w:hAnsi="宋体" w:cs="宋体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二</w:t>
      </w:r>
      <w:r>
        <w:rPr>
          <w:rFonts w:hint="eastAsia" w:ascii="宋体" w:hAnsi="宋体" w:eastAsia="宋体" w:cs="宋体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类标准，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其中苗木成活养护期按1个月考虑，保存养护按12个月考虑。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560" w:firstLineChars="200"/>
        <w:textAlignment w:val="auto"/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kern w:val="2"/>
          <w:sz w:val="28"/>
          <w:szCs w:val="28"/>
          <w:lang w:val="en-US" w:eastAsia="zh-CN" w:bidi="ar-SA"/>
        </w:rPr>
        <w:t>4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、本工程散水已完成，学生公寓A/B楼四周有散水部分绿化面积扣除1米散水宽度。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56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lang w:val="zh-CN" w:eastAsia="zh-CN" w:bidi="ar-SA"/>
        </w:rPr>
      </w:pPr>
      <w:r>
        <w:rPr>
          <w:rFonts w:hint="eastAsia" w:ascii="宋体" w:hAnsi="宋体" w:cs="宋体"/>
          <w:kern w:val="2"/>
          <w:sz w:val="28"/>
          <w:szCs w:val="28"/>
          <w:lang w:val="en-US" w:eastAsia="zh-CN" w:bidi="ar-SA"/>
        </w:rPr>
        <w:t>5</w:t>
      </w:r>
      <w:r>
        <w:rPr>
          <w:rFonts w:hint="eastAsia" w:ascii="宋体" w:hAnsi="宋体" w:eastAsia="宋体" w:cs="宋体"/>
          <w:kern w:val="2"/>
          <w:sz w:val="28"/>
          <w:szCs w:val="28"/>
          <w:lang w:val="zh-CN" w:eastAsia="zh-CN" w:bidi="ar-SA"/>
        </w:rPr>
        <w:t>、本工程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根据图纸答疑和业主要求新增部分草皮（阔叶麦冬），位置在学生公寓B楼西北侧</w:t>
      </w:r>
      <w:r>
        <w:rPr>
          <w:rFonts w:hint="eastAsia" w:ascii="宋体" w:hAnsi="宋体" w:cs="宋体"/>
          <w:kern w:val="2"/>
          <w:sz w:val="28"/>
          <w:szCs w:val="28"/>
          <w:lang w:val="en-US" w:eastAsia="zh-CN" w:bidi="ar-SA"/>
        </w:rPr>
        <w:t>；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lang w:val="en-US" w:eastAsia="zh-CN" w:bidi="ar-SA"/>
        </w:rPr>
        <w:t>学生公寓A楼南侧广场新增的混播花卉</w:t>
      </w:r>
      <w:r>
        <w:rPr>
          <w:rFonts w:hint="eastAsia" w:ascii="宋体" w:hAnsi="宋体" w:cs="宋体"/>
          <w:b w:val="0"/>
          <w:bCs w:val="0"/>
          <w:color w:val="auto"/>
          <w:kern w:val="2"/>
          <w:sz w:val="28"/>
          <w:szCs w:val="28"/>
          <w:lang w:val="en-US" w:eastAsia="zh-CN" w:bidi="ar-SA"/>
        </w:rPr>
        <w:t>不在此次的编制范围内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lang w:val="zh-CN" w:eastAsia="zh-CN" w:bidi="ar-SA"/>
        </w:rPr>
        <w:t>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right="0" w:firstLine="560" w:firstLineChars="200"/>
        <w:textAlignment w:val="auto"/>
        <w:rPr>
          <w:rFonts w:hint="eastAsia" w:ascii="宋体" w:hAnsi="宋体" w:cs="宋体"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color w:val="auto"/>
          <w:kern w:val="2"/>
          <w:sz w:val="28"/>
          <w:szCs w:val="28"/>
          <w:lang w:val="en-US" w:eastAsia="zh-CN" w:bidi="ar-SA"/>
        </w:rPr>
        <w:t>6</w:t>
      </w:r>
      <w:r>
        <w:rPr>
          <w:rFonts w:hint="eastAsia" w:ascii="宋体" w:hAnsi="宋体" w:eastAsia="宋体" w:cs="宋体"/>
          <w:color w:val="auto"/>
          <w:kern w:val="2"/>
          <w:sz w:val="28"/>
          <w:szCs w:val="28"/>
          <w:lang w:val="en-US" w:eastAsia="zh-CN" w:bidi="ar-SA"/>
        </w:rPr>
        <w:t>、本工程腊梅、桂花、早樱、紫薇、鸡爪槭和海桐</w:t>
      </w:r>
      <w:r>
        <w:rPr>
          <w:rFonts w:hint="eastAsia" w:ascii="宋体" w:hAnsi="宋体" w:cs="宋体"/>
          <w:color w:val="auto"/>
          <w:kern w:val="2"/>
          <w:sz w:val="28"/>
          <w:szCs w:val="28"/>
          <w:lang w:val="en-US" w:eastAsia="zh-CN" w:bidi="ar-SA"/>
        </w:rPr>
        <w:t>苗木</w:t>
      </w:r>
      <w:r>
        <w:rPr>
          <w:rFonts w:hint="eastAsia" w:ascii="宋体" w:hAnsi="宋体" w:eastAsia="宋体" w:cs="宋体"/>
          <w:color w:val="auto"/>
          <w:kern w:val="2"/>
          <w:sz w:val="28"/>
          <w:szCs w:val="28"/>
          <w:lang w:val="en-US" w:eastAsia="zh-CN" w:bidi="ar-SA"/>
        </w:rPr>
        <w:t>主材费用不计</w:t>
      </w:r>
      <w:r>
        <w:rPr>
          <w:rFonts w:hint="eastAsia" w:ascii="宋体" w:hAnsi="宋体" w:cs="宋体"/>
          <w:color w:val="auto"/>
          <w:kern w:val="2"/>
          <w:sz w:val="28"/>
          <w:szCs w:val="28"/>
          <w:lang w:val="en-US" w:eastAsia="zh-CN" w:bidi="ar-SA"/>
        </w:rPr>
        <w:t>取</w:t>
      </w:r>
      <w:r>
        <w:rPr>
          <w:rFonts w:hint="eastAsia" w:ascii="宋体" w:hAnsi="宋体" w:eastAsia="宋体" w:cs="宋体"/>
          <w:color w:val="auto"/>
          <w:kern w:val="2"/>
          <w:sz w:val="28"/>
          <w:szCs w:val="28"/>
          <w:lang w:val="en-US" w:eastAsia="zh-CN" w:bidi="ar-SA"/>
        </w:rPr>
        <w:t>，</w:t>
      </w:r>
      <w:r>
        <w:rPr>
          <w:rFonts w:hint="eastAsia" w:ascii="宋体" w:hAnsi="宋体" w:cs="宋体"/>
          <w:color w:val="auto"/>
          <w:kern w:val="2"/>
          <w:sz w:val="28"/>
          <w:szCs w:val="28"/>
          <w:lang w:val="en-US" w:eastAsia="zh-CN" w:bidi="ar-SA"/>
        </w:rPr>
        <w:t>苗木</w:t>
      </w:r>
      <w:r>
        <w:rPr>
          <w:rFonts w:hint="eastAsia" w:ascii="宋体" w:hAnsi="宋体" w:eastAsia="宋体" w:cs="宋体"/>
          <w:color w:val="auto"/>
          <w:kern w:val="2"/>
          <w:sz w:val="28"/>
          <w:szCs w:val="28"/>
          <w:lang w:val="en-US" w:eastAsia="zh-CN" w:bidi="ar-SA"/>
        </w:rPr>
        <w:t>均从</w:t>
      </w:r>
      <w:r>
        <w:rPr>
          <w:rFonts w:hint="eastAsia" w:ascii="宋体" w:hAnsi="宋体" w:cs="宋体"/>
          <w:color w:val="auto"/>
          <w:kern w:val="2"/>
          <w:sz w:val="28"/>
          <w:szCs w:val="28"/>
          <w:lang w:val="en-US" w:eastAsia="zh-CN" w:bidi="ar-SA"/>
        </w:rPr>
        <w:t>滁州学院</w:t>
      </w:r>
      <w:r>
        <w:rPr>
          <w:rFonts w:hint="eastAsia" w:ascii="宋体" w:hAnsi="宋体" w:eastAsia="宋体" w:cs="宋体"/>
          <w:color w:val="auto"/>
          <w:kern w:val="2"/>
          <w:sz w:val="28"/>
          <w:szCs w:val="28"/>
          <w:lang w:val="en-US" w:eastAsia="zh-CN" w:bidi="ar-SA"/>
        </w:rPr>
        <w:t>会峰校区移植，</w:t>
      </w:r>
      <w:r>
        <w:rPr>
          <w:rFonts w:hint="eastAsia" w:ascii="宋体" w:hAnsi="宋体" w:cs="宋体"/>
          <w:color w:val="auto"/>
          <w:kern w:val="2"/>
          <w:sz w:val="28"/>
          <w:szCs w:val="28"/>
          <w:lang w:val="en-US" w:eastAsia="zh-CN" w:bidi="ar-SA"/>
        </w:rPr>
        <w:t>苗木移栽运费包干，结算不予调整。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right="0" w:firstLine="560" w:firstLineChars="200"/>
        <w:textAlignment w:val="auto"/>
        <w:rPr>
          <w:rFonts w:hint="default" w:ascii="宋体" w:hAnsi="宋体" w:cs="宋体"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color w:val="auto"/>
          <w:kern w:val="2"/>
          <w:sz w:val="28"/>
          <w:szCs w:val="28"/>
          <w:lang w:val="en-US" w:eastAsia="zh-CN" w:bidi="ar-SA"/>
        </w:rPr>
        <w:t>7、本工程苗木价格包含苗木主材费、苗木起挖、苗木运输、苗木装卸至现场价格；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right="0" w:firstLine="560" w:firstLineChars="200"/>
        <w:textAlignment w:val="auto"/>
        <w:rPr>
          <w:rFonts w:hint="eastAsia" w:ascii="宋体" w:hAnsi="宋体" w:cs="宋体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cs="宋体"/>
          <w:color w:val="auto"/>
          <w:kern w:val="2"/>
          <w:sz w:val="28"/>
          <w:szCs w:val="28"/>
          <w:highlight w:val="none"/>
          <w:lang w:val="en-US" w:eastAsia="zh-CN" w:bidi="ar-SA"/>
        </w:rPr>
        <w:t>8、石板路做法为10cm厚砂垫层，600*300*20mm花岗岩面层，花岗岩面砖材料进场前颜色型号须经建设单位确认。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right="0" w:firstLine="560" w:firstLineChars="200"/>
        <w:textAlignment w:val="auto"/>
        <w:rPr>
          <w:rFonts w:hint="default" w:ascii="宋体" w:hAnsi="宋体" w:cs="宋体"/>
          <w:color w:val="FF0000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cs="宋体"/>
          <w:color w:val="auto"/>
          <w:kern w:val="2"/>
          <w:sz w:val="28"/>
          <w:szCs w:val="28"/>
          <w:highlight w:val="none"/>
          <w:lang w:val="en-US" w:eastAsia="zh-CN" w:bidi="ar-SA"/>
        </w:rPr>
        <w:t>9、B楼东南角、东北角新建围墙，栏杆高度1.8m。</w:t>
      </w:r>
    </w:p>
    <w:p>
      <w:pPr>
        <w:jc w:val="right"/>
        <w:rPr>
          <w:rFonts w:hint="eastAsia" w:ascii="宋体" w:hAnsi="宋体" w:cs="宋体"/>
          <w:sz w:val="28"/>
          <w:szCs w:val="28"/>
        </w:rPr>
      </w:pPr>
    </w:p>
    <w:p>
      <w:pPr>
        <w:jc w:val="right"/>
      </w:pPr>
      <w:r>
        <w:rPr>
          <w:rFonts w:hint="eastAsia" w:ascii="宋体" w:hAnsi="宋体" w:cs="宋体"/>
          <w:sz w:val="28"/>
          <w:szCs w:val="28"/>
        </w:rPr>
        <w:t>202</w:t>
      </w:r>
      <w:r>
        <w:rPr>
          <w:rFonts w:hint="eastAsia" w:ascii="宋体" w:hAnsi="宋体" w:cs="宋体"/>
          <w:sz w:val="28"/>
          <w:szCs w:val="28"/>
          <w:lang w:val="en-US" w:eastAsia="zh-CN"/>
        </w:rPr>
        <w:t>3</w:t>
      </w:r>
      <w:r>
        <w:rPr>
          <w:rFonts w:hint="eastAsia" w:ascii="宋体" w:hAnsi="宋体" w:cs="宋体"/>
          <w:sz w:val="28"/>
          <w:szCs w:val="28"/>
        </w:rPr>
        <w:t>年</w:t>
      </w:r>
      <w:r>
        <w:rPr>
          <w:rFonts w:hint="eastAsia" w:ascii="宋体" w:hAnsi="宋体" w:cs="宋体"/>
          <w:sz w:val="28"/>
          <w:szCs w:val="28"/>
          <w:lang w:val="en-US" w:eastAsia="zh-CN"/>
        </w:rPr>
        <w:t>7</w:t>
      </w:r>
      <w:r>
        <w:rPr>
          <w:rFonts w:hint="eastAsia" w:ascii="宋体" w:hAnsi="宋体" w:cs="宋体"/>
          <w:sz w:val="28"/>
          <w:szCs w:val="28"/>
        </w:rPr>
        <w:t>月</w:t>
      </w:r>
      <w:r>
        <w:rPr>
          <w:rFonts w:hint="eastAsia" w:ascii="宋体" w:hAnsi="宋体" w:cs="宋体"/>
          <w:sz w:val="28"/>
          <w:szCs w:val="28"/>
          <w:lang w:val="en-US" w:eastAsia="zh-CN"/>
        </w:rPr>
        <w:t>18</w:t>
      </w:r>
      <w:r>
        <w:rPr>
          <w:rFonts w:hint="eastAsia" w:ascii="宋体" w:hAnsi="宋体" w:cs="宋体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zYjZlOTA0OWUzYmMwOWM0ZWZmZDJhNTdlYWZiMDMifQ=="/>
  </w:docVars>
  <w:rsids>
    <w:rsidRoot w:val="098B4396"/>
    <w:rsid w:val="01E812D2"/>
    <w:rsid w:val="026B5877"/>
    <w:rsid w:val="045344AD"/>
    <w:rsid w:val="098B4396"/>
    <w:rsid w:val="0A032563"/>
    <w:rsid w:val="0B583083"/>
    <w:rsid w:val="0D5D05C9"/>
    <w:rsid w:val="0DEA1D95"/>
    <w:rsid w:val="0E897035"/>
    <w:rsid w:val="107F5277"/>
    <w:rsid w:val="11DB546C"/>
    <w:rsid w:val="126B339B"/>
    <w:rsid w:val="145E3DD2"/>
    <w:rsid w:val="14807BF7"/>
    <w:rsid w:val="1536069F"/>
    <w:rsid w:val="1575528D"/>
    <w:rsid w:val="16AF6D34"/>
    <w:rsid w:val="17D425DA"/>
    <w:rsid w:val="18206E77"/>
    <w:rsid w:val="183752E7"/>
    <w:rsid w:val="18915CCD"/>
    <w:rsid w:val="18D230D7"/>
    <w:rsid w:val="206C348E"/>
    <w:rsid w:val="242C4F7D"/>
    <w:rsid w:val="24691FF1"/>
    <w:rsid w:val="252320F4"/>
    <w:rsid w:val="261602DD"/>
    <w:rsid w:val="283C0C0A"/>
    <w:rsid w:val="2B2F2E53"/>
    <w:rsid w:val="2CFA28C3"/>
    <w:rsid w:val="2FA76FA6"/>
    <w:rsid w:val="30035AF4"/>
    <w:rsid w:val="30176C88"/>
    <w:rsid w:val="30A379EF"/>
    <w:rsid w:val="31923AA9"/>
    <w:rsid w:val="34C2321A"/>
    <w:rsid w:val="37A60AEA"/>
    <w:rsid w:val="389F24E2"/>
    <w:rsid w:val="3A1E65D5"/>
    <w:rsid w:val="3AF80311"/>
    <w:rsid w:val="3B2B51B8"/>
    <w:rsid w:val="3F8D45F9"/>
    <w:rsid w:val="415C1B97"/>
    <w:rsid w:val="4301437E"/>
    <w:rsid w:val="451F5F11"/>
    <w:rsid w:val="47613F36"/>
    <w:rsid w:val="49AF56BC"/>
    <w:rsid w:val="4A2B0A03"/>
    <w:rsid w:val="50EE27C2"/>
    <w:rsid w:val="523041B8"/>
    <w:rsid w:val="53BD3A49"/>
    <w:rsid w:val="551219ED"/>
    <w:rsid w:val="55776082"/>
    <w:rsid w:val="5CFF17F2"/>
    <w:rsid w:val="5F37278D"/>
    <w:rsid w:val="60016102"/>
    <w:rsid w:val="60D420A8"/>
    <w:rsid w:val="63AB3CC0"/>
    <w:rsid w:val="65E15F42"/>
    <w:rsid w:val="683F6042"/>
    <w:rsid w:val="6B431148"/>
    <w:rsid w:val="6F0D3962"/>
    <w:rsid w:val="70162E52"/>
    <w:rsid w:val="720F6DEA"/>
    <w:rsid w:val="73293969"/>
    <w:rsid w:val="74130F18"/>
    <w:rsid w:val="749A3FD8"/>
    <w:rsid w:val="74BD4C08"/>
    <w:rsid w:val="74C81558"/>
    <w:rsid w:val="79F10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spacing w:line="360" w:lineRule="auto"/>
      <w:ind w:firstLine="200" w:firstLineChars="200"/>
    </w:pPr>
    <w:rPr>
      <w:rFonts w:ascii="宋体"/>
      <w:szCs w:val="20"/>
    </w:rPr>
  </w:style>
  <w:style w:type="paragraph" w:styleId="3">
    <w:name w:val="Body Text Indent"/>
    <w:basedOn w:val="1"/>
    <w:next w:val="4"/>
    <w:qFormat/>
    <w:uiPriority w:val="0"/>
    <w:pPr>
      <w:spacing w:after="120"/>
      <w:ind w:left="200" w:leftChars="200"/>
    </w:p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1104</Words>
  <Characters>1204</Characters>
  <Lines>0</Lines>
  <Paragraphs>0</Paragraphs>
  <TotalTime>14</TotalTime>
  <ScaleCrop>false</ScaleCrop>
  <LinksUpToDate>false</LinksUpToDate>
  <CharactersWithSpaces>1204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2021-10-20T18:25:00Z</dcterms:created>
  <dc:creator>10058</dc:creator>
  <cp:lastModifiedBy>Administrator</cp:lastModifiedBy>
  <dcterms:modified xsi:type="dcterms:W3CDTF">2023-07-19T09:47:23Z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785D5CA24320413790232E2376C98A0E_12</vt:lpwstr>
  </property>
</Properties>
</file>