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附件</w:t>
      </w:r>
      <w:r>
        <w:rPr>
          <w:rFonts w:hint="eastAsia"/>
          <w:sz w:val="36"/>
          <w:szCs w:val="36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青岛返滁人员信息排查表</w:t>
      </w: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二级</w:t>
      </w:r>
      <w:r>
        <w:rPr>
          <w:rFonts w:hint="eastAsia"/>
          <w:sz w:val="32"/>
          <w:szCs w:val="32"/>
        </w:rPr>
        <w:t>学院、部门：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</w:t>
      </w:r>
    </w:p>
    <w:tbl>
      <w:tblPr>
        <w:tblStyle w:val="3"/>
        <w:tblW w:w="9533" w:type="dxa"/>
        <w:tblInd w:w="-2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065"/>
        <w:gridCol w:w="2430"/>
        <w:gridCol w:w="1530"/>
        <w:gridCol w:w="1468"/>
        <w:gridCol w:w="1457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4"/>
              </w:rPr>
              <w:t>年级专业（学生填写）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4"/>
              </w:rPr>
              <w:t>至青岛-离青岛时间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返滁交通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4"/>
              </w:rPr>
              <w:t>工具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4"/>
              </w:rPr>
              <w:t>联</w:t>
            </w:r>
            <w:bookmarkStart w:id="0" w:name="_GoBack"/>
            <w:bookmarkEnd w:id="0"/>
            <w:r>
              <w:rPr>
                <w:rFonts w:hint="eastAsia"/>
                <w:b/>
                <w:sz w:val="24"/>
                <w:szCs w:val="24"/>
              </w:rPr>
              <w:t>系电话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530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468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457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788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530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468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457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788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530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468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457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788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530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468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457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788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530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468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457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788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530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468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457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788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530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468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457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788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530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468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457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788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530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468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457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788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530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468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457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788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530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468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457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788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530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468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457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788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530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468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457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788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530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468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457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788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530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468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457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788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065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2430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530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468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1457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  <w:tc>
          <w:tcPr>
            <w:tcW w:w="788" w:type="dxa"/>
          </w:tcPr>
          <w:p>
            <w:pPr>
              <w:rPr>
                <w:rFonts w:hint="eastAsia"/>
                <w:sz w:val="36"/>
                <w:szCs w:val="36"/>
              </w:rPr>
            </w:pPr>
          </w:p>
        </w:tc>
      </w:tr>
    </w:tbl>
    <w:p>
      <w:pPr>
        <w:ind w:firstLine="720" w:firstLineChars="200"/>
        <w:rPr>
          <w:rFonts w:hint="eastAsia"/>
          <w:sz w:val="36"/>
          <w:szCs w:val="36"/>
        </w:rPr>
      </w:pPr>
    </w:p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C1404"/>
    <w:rsid w:val="13A04B9D"/>
    <w:rsid w:val="18BC6B63"/>
    <w:rsid w:val="1BB7351A"/>
    <w:rsid w:val="1D5B3575"/>
    <w:rsid w:val="2332678E"/>
    <w:rsid w:val="53EC1404"/>
    <w:rsid w:val="5BAA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样式1"/>
    <w:basedOn w:val="1"/>
    <w:uiPriority w:val="0"/>
    <w:pPr>
      <w:spacing w:line="520" w:lineRule="exact"/>
      <w:jc w:val="center"/>
    </w:pPr>
    <w:rPr>
      <w:rFonts w:eastAsia="方正小标宋简体" w:asciiTheme="minorAscii" w:hAnsiTheme="minorAscii"/>
      <w:sz w:val="32"/>
      <w:szCs w:val="22"/>
    </w:rPr>
  </w:style>
  <w:style w:type="paragraph" w:customStyle="1" w:styleId="6">
    <w:name w:val="样式2"/>
    <w:basedOn w:val="1"/>
    <w:uiPriority w:val="0"/>
    <w:pPr>
      <w:spacing w:line="560" w:lineRule="exact"/>
    </w:pPr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2020-10-12T09:31:00Z</dcterms:created>
  <dc:creator>旭旭</dc:creator>
  <cp:lastModifiedBy>旭旭</cp:lastModifiedBy>
  <dcterms:modified xsi:type="dcterms:W3CDTF">2020-10-12T09:33:19Z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