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/>
        </w:tc>
        <w:tc>
          <w:tcPr>
            <w:tcW w:w="6204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滁州学院教学楼宇环境提升（外墙刷新）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/>
        </w:tc>
        <w:tc>
          <w:tcPr>
            <w:tcW w:w="384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2020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 8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 17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/>
        </w:tc>
        <w:tc>
          <w:tcPr>
            <w:tcW w:w="6219" w:type="dxa"/>
            <w:gridSpan w:val="5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滁州学院教学楼宇环境提升（外墙刷新）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230" w:type="dxa"/>
          </w:tcPr>
          <w:p/>
        </w:tc>
        <w:tc>
          <w:tcPr>
            <w:tcW w:w="1690" w:type="dxa"/>
            <w:vMerge w:val="continue"/>
            <w:shd w:val="clear" w:color="auto" w:fill="auto"/>
            <w:vAlign w:val="bottom"/>
          </w:tcPr>
          <w:p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2020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 8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10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  <w:vAlign w:val="top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2020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8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 17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29" w:type="dxa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/>
        </w:tc>
        <w:tc>
          <w:tcPr>
            <w:tcW w:w="6204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滁州学院教学楼宇环境提升（外墙刷新）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/>
        </w:tc>
        <w:tc>
          <w:tcPr>
            <w:tcW w:w="3826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2020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 8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 xml:space="preserve"> 17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  <w:vAlign w:val="top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/>
        </w:tc>
        <w:tc>
          <w:tcPr>
            <w:tcW w:w="6219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滁州学院教学楼宇环境提升（外墙刷新）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/>
        </w:tc>
        <w:tc>
          <w:tcPr>
            <w:tcW w:w="2823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942432.46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/>
        </w:tc>
        <w:tc>
          <w:tcPr>
            <w:tcW w:w="2823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玖拾肆万贰仟肆佰叁拾贰元肆角陆分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230" w:type="dxa"/>
          </w:tcPr>
          <w:p/>
        </w:tc>
        <w:tc>
          <w:tcPr>
            <w:tcW w:w="1690" w:type="dxa"/>
            <w:vMerge w:val="continue"/>
            <w:shd w:val="clear" w:color="auto" w:fill="auto"/>
            <w:vAlign w:val="bottom"/>
          </w:tcPr>
          <w:p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2020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 8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10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  <w:vAlign w:val="top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2020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8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 17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29" w:type="dxa"/>
          </w:tcPr>
          <w:p/>
        </w:tc>
      </w:tr>
    </w:tbl>
    <w:p/>
    <w:sectPr>
      <w:pgSz w:w="11906" w:h="16838"/>
      <w:pgMar w:top="567" w:right="624" w:bottom="517" w:left="850" w:header="567" w:footer="51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01157D39"/>
    <w:rsid w:val="09305723"/>
    <w:rsid w:val="0F09256E"/>
    <w:rsid w:val="1F8D15C7"/>
    <w:rsid w:val="20A42B28"/>
    <w:rsid w:val="274E6013"/>
    <w:rsid w:val="29A44F09"/>
    <w:rsid w:val="29A7342C"/>
    <w:rsid w:val="2F843127"/>
    <w:rsid w:val="35CC70D9"/>
    <w:rsid w:val="498B0F5C"/>
    <w:rsid w:val="5A1825C8"/>
    <w:rsid w:val="5DB27E95"/>
    <w:rsid w:val="65600AF8"/>
    <w:rsid w:val="7ADE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</Words>
  <Characters>1</Characters>
  <Lines>1</Lines>
  <Paragraphs>1</Paragraphs>
  <TotalTime>3</TotalTime>
  <ScaleCrop>false</ScaleCrop>
  <LinksUpToDate>false</LinksUpToDate>
  <CharactersWithSpaces>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LY9394</cp:lastModifiedBy>
  <cp:lastPrinted>2020-08-12T08:58:00Z</cp:lastPrinted>
  <dcterms:modified xsi:type="dcterms:W3CDTF">2020-08-17T08:52:53Z</dcterms:modified>
  <dc:subject>凤凰办兰天社区佛教巷墙面乳胶漆</dc:subject>
  <dc:title>凤凰办兰天社区佛教巷墙面乳胶漆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