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A56C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3D8BACF4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hint="eastAsia" w:ascii="宋体" w:cs="仿宋"/>
          <w:b/>
          <w:sz w:val="44"/>
          <w:szCs w:val="44"/>
          <w:lang w:val="en-US" w:eastAsia="zh-CN"/>
        </w:rPr>
        <w:t>数学与金融学院309实验室改造、一楼走廊装修项目</w:t>
      </w:r>
    </w:p>
    <w:p w14:paraId="1AD54A22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0153274A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6718EC13">
      <w:pPr>
        <w:autoSpaceDE w:val="0"/>
        <w:autoSpaceDN w:val="0"/>
        <w:adjustRightInd w:val="0"/>
        <w:spacing w:line="500" w:lineRule="exact"/>
        <w:ind w:firstLine="2400" w:firstLineChars="500"/>
        <w:jc w:val="left"/>
        <w:rPr>
          <w:rFonts w:ascii="宋体" w:hAnsi="宋体"/>
          <w:b/>
          <w:kern w:val="0"/>
          <w:sz w:val="48"/>
          <w:szCs w:val="48"/>
        </w:rPr>
      </w:pPr>
      <w:r>
        <w:rPr>
          <w:rFonts w:hint="eastAsia" w:ascii="宋体" w:hAnsi="宋体"/>
          <w:kern w:val="0"/>
          <w:sz w:val="48"/>
          <w:szCs w:val="48"/>
        </w:rPr>
        <w:t>最 高 投 标 限 价</w:t>
      </w:r>
    </w:p>
    <w:p w14:paraId="551959A7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3A64AE90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11397F00"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186B05A2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3228E747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309F2B51"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招  标 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0F726D5E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</w:p>
    <w:p w14:paraId="2720DB2E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3FE9BDA7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6D65842C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0684AF2E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11422D7C"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造价咨询人：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34179276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39B5B686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7C9CF0E0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2A95D089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sz w:val="44"/>
          <w:szCs w:val="44"/>
        </w:rPr>
      </w:pPr>
    </w:p>
    <w:p w14:paraId="407B3F16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54A93D73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73B90147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5268F91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6243C209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55F1E5C0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3D598C44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6034DEB3"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年     月    日</w:t>
      </w:r>
    </w:p>
    <w:p w14:paraId="2DBC6D43"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sz w:val="36"/>
          <w:szCs w:val="36"/>
          <w:u w:val="single"/>
        </w:rPr>
      </w:pPr>
    </w:p>
    <w:p w14:paraId="405D40FB">
      <w:pPr>
        <w:autoSpaceDE w:val="0"/>
        <w:autoSpaceDN w:val="0"/>
        <w:adjustRightInd w:val="0"/>
        <w:jc w:val="left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1C7BBD78">
      <w:pPr>
        <w:autoSpaceDE w:val="0"/>
        <w:autoSpaceDN w:val="0"/>
        <w:adjustRightInd w:val="0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  <w:r>
        <w:rPr>
          <w:rFonts w:hint="eastAsia" w:ascii="宋体" w:cs="仿宋"/>
          <w:b/>
          <w:sz w:val="44"/>
          <w:szCs w:val="44"/>
          <w:lang w:val="en-US" w:eastAsia="zh-CN"/>
        </w:rPr>
        <w:t>数学与金融学院309实验室改造、一楼走廊装修项目</w:t>
      </w:r>
    </w:p>
    <w:p w14:paraId="43B9C3F7">
      <w:pPr>
        <w:autoSpaceDE w:val="0"/>
        <w:autoSpaceDN w:val="0"/>
        <w:adjustRightInd w:val="0"/>
        <w:jc w:val="center"/>
        <w:rPr>
          <w:rFonts w:hint="eastAsia"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最 高 投 标 限 价</w:t>
      </w:r>
    </w:p>
    <w:p w14:paraId="66C7E875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6E949FF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271E5EB3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4B799982">
      <w:pPr>
        <w:pStyle w:val="2"/>
        <w:spacing w:line="360" w:lineRule="exact"/>
        <w:rPr>
          <w:rFonts w:hint="eastAsia" w:hAnsi="宋体" w:eastAsia="宋体" w:cs="Times New Roman"/>
          <w:color w:val="auto"/>
          <w:kern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/>
          <w:kern w:val="0"/>
          <w:sz w:val="28"/>
          <w:szCs w:val="28"/>
        </w:rPr>
        <w:t>招标控制价（小写）：</w:t>
      </w:r>
      <w:r>
        <w:rPr>
          <w:rFonts w:hint="eastAsia" w:hAnsi="宋体" w:cs="Times New Roman"/>
          <w:b/>
          <w:kern w:val="0"/>
          <w:sz w:val="28"/>
          <w:szCs w:val="28"/>
          <w:u w:val="single"/>
        </w:rPr>
        <w:t xml:space="preserve">   </w:t>
      </w:r>
      <w:r>
        <w:rPr>
          <w:rFonts w:hint="eastAsia" w:hAnsi="宋体" w:cs="Times New Roman"/>
          <w:b/>
          <w:kern w:val="0"/>
          <w:sz w:val="28"/>
          <w:szCs w:val="28"/>
          <w:u w:val="single"/>
          <w:lang w:val="en-US" w:eastAsia="zh-CN"/>
        </w:rPr>
        <w:t xml:space="preserve">          91000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43963A52">
      <w:pPr>
        <w:autoSpaceDE w:val="0"/>
        <w:autoSpaceDN w:val="0"/>
        <w:adjustRightInd w:val="0"/>
        <w:spacing w:line="328" w:lineRule="exact"/>
        <w:jc w:val="left"/>
        <w:rPr>
          <w:rFonts w:hint="default" w:ascii="宋体" w:hAnsi="宋体" w:eastAsia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  </w:t>
      </w:r>
    </w:p>
    <w:p w14:paraId="781D996B">
      <w:pPr>
        <w:spacing w:line="440" w:lineRule="exact"/>
        <w:ind w:firstLine="1400" w:firstLineChars="500"/>
        <w:rPr>
          <w:rFonts w:hint="default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hAnsi="宋体" w:cs="宋体"/>
          <w:color w:val="auto"/>
          <w:kern w:val="0"/>
          <w:sz w:val="28"/>
          <w:szCs w:val="28"/>
          <w:highlight w:val="none"/>
        </w:rPr>
        <w:t>大写</w:t>
      </w: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）：</w:t>
      </w:r>
      <w:r>
        <w:rPr>
          <w:rFonts w:hint="eastAsia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 玖万壹仟元          </w:t>
      </w:r>
    </w:p>
    <w:p w14:paraId="03BFE559">
      <w:pPr>
        <w:spacing w:line="440" w:lineRule="exact"/>
        <w:ind w:firstLine="2249" w:firstLineChars="800"/>
        <w:rPr>
          <w:rFonts w:hint="eastAsia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</w:pPr>
    </w:p>
    <w:p w14:paraId="5D2B7F16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highlight w:val="none"/>
          <w:u w:val="single"/>
        </w:rPr>
      </w:pPr>
    </w:p>
    <w:p w14:paraId="441CB6D8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p w14:paraId="542DC6D0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 w14:paraId="0FAB11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706BF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01FF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C08A0"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</w:tr>
      <w:tr w14:paraId="22DB29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28FF0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EA403"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29B16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22DC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2E67305A"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E62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01D4226B"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2C75F071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47DA2C0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2C07F2C4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278A6006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9B5D0B0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30C0E48F"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 w14:paraId="54608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94BF0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842D5"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</w:tr>
      <w:tr w14:paraId="17198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8036B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F9563"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163C0B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E1AF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5F2B0DB8"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3921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67BEC048"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38A45FFD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7216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xwha+uMBAAC2AwAADgAAAGRycy9lMm9Eb2MueG1srVPB&#10;jtMwEL0j8Q+W7zRtUVcQNd1Dq+WyQKVdPsC1ncTC9li226Q/wQ8gcYMTR+78zS6fwdhJC7tc9kAO&#10;lmc882bem8nysjeaHKQPCmxFZ5MpJdJyEMo2Ff1we/XiFSUhMiuYBisrepSBXq6eP1t2rpRzaEEL&#10;6QmC2FB2rqJtjK4sisBbaViYgJMWH2vwhkU0fVMIzzpEN7qYT6cXRQdeOA9choDezfBIR0T/FECo&#10;a8XlBvjeSBsHVC81i0gptMoFusrd1rXk8X1dBxmJrigyjfnEInjfpbNYLVnZeOZaxccW2FNaeMTJ&#10;MGWx6BlqwyIje6/+gTKKewhQxwkHUwxEsiLIYjZ9pM1Ny5zMXFDq4M6ih/8Hy98dtp4ogZtAiWUG&#10;B37/+cfdp6+/fn7B8/77NzJLInUulBi7tlufaPLe3rhr4B8DsbBumW1kbvb26BAhZxQPUpIRHJba&#10;dW9BYAzbR8iK9bU3CRK1IH0ezPE8GNlHwtF58XJBCUf/68V8kdopWHnKcz7ENxIMSZeKamWTZKxk&#10;h+sQh9BTSHJbuFJa57FrS7oBOz0E0Eqkt2z4ZrfWnhxY2pv8jWUfhHnYWzHU0DblybxyY+ET50G9&#10;HYjj1qfg5MdxZhbj6qV9+dvOUX9+t9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3ylgtgAAAAL&#10;AQAADwAAAAAAAAABACAAAAAiAAAAZHJzL2Rvd25yZXYueG1sUEsBAhQAFAAAAAgAh07iQMcIWvrj&#10;AQAAtgMAAA4AAAAAAAAAAQAgAAAAJwEAAGRycy9lMm9Eb2MueG1sUEsFBgAAAAAGAAYAWQEAAHwF&#10;AAAAAA=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F42CE6C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2D81F16D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126A858C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96A28A1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F67A315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08F8B09B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 w14:paraId="0A0F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8CE6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5FC6D48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E32F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727F11C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54F4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513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8A126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3D464"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造价人员签字盖专用章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4034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C0460"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造价工程师签字盖专用章</w:t>
            </w: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）</w:t>
            </w:r>
          </w:p>
        </w:tc>
      </w:tr>
    </w:tbl>
    <w:p w14:paraId="7559A77A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3731D62D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3905422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4"/>
        </w:rPr>
      </w:pPr>
    </w:p>
    <w:p w14:paraId="284EAC11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62B5ACF0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</w:p>
    <w:p w14:paraId="10356B5E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编制时间</w:t>
      </w:r>
      <w:r>
        <w:rPr>
          <w:rFonts w:hint="eastAsia" w:ascii="宋体" w:hAnsi="宋体" w:cs="MS Gothic"/>
          <w:kern w:val="0"/>
          <w:sz w:val="24"/>
        </w:rPr>
        <w:t xml:space="preserve">：    </w:t>
      </w:r>
      <w:r>
        <w:rPr>
          <w:rFonts w:hint="eastAsia" w:ascii="宋体" w:hAnsi="宋体" w:cs="宋体"/>
          <w:kern w:val="0"/>
          <w:sz w:val="24"/>
        </w:rPr>
        <w:t>年    月     日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>复核时间</w:t>
      </w:r>
      <w:r>
        <w:rPr>
          <w:rFonts w:hint="eastAsia" w:ascii="宋体" w:hAnsi="宋体" w:cs="MS Gothic"/>
          <w:kern w:val="0"/>
          <w:sz w:val="24"/>
        </w:rPr>
        <w:t xml:space="preserve">：     </w:t>
      </w:r>
      <w:r>
        <w:rPr>
          <w:rFonts w:hint="eastAsia" w:ascii="宋体" w:hAnsi="宋体" w:cs="宋体"/>
          <w:kern w:val="0"/>
          <w:sz w:val="24"/>
        </w:rPr>
        <w:t>年     月     日</w:t>
      </w:r>
    </w:p>
    <w:p w14:paraId="677B2168">
      <w:p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br w:type="page"/>
      </w:r>
    </w:p>
    <w:p w14:paraId="3D04D75D">
      <w:pPr>
        <w:autoSpaceDE w:val="0"/>
        <w:autoSpaceDN w:val="0"/>
        <w:adjustRightInd w:val="0"/>
        <w:spacing w:line="600" w:lineRule="auto"/>
        <w:jc w:val="center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785ED7FD">
      <w:pPr>
        <w:autoSpaceDE w:val="0"/>
        <w:autoSpaceDN w:val="0"/>
        <w:adjustRightInd w:val="0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  <w:r>
        <w:rPr>
          <w:rFonts w:hint="eastAsia" w:ascii="宋体" w:cs="仿宋"/>
          <w:b/>
          <w:sz w:val="44"/>
          <w:szCs w:val="44"/>
          <w:lang w:val="en-US" w:eastAsia="zh-CN"/>
        </w:rPr>
        <w:t>数学与金融学院309实验室改造、一楼走廊装修项目</w:t>
      </w:r>
    </w:p>
    <w:p w14:paraId="4639B22C">
      <w:pPr>
        <w:autoSpaceDE w:val="0"/>
        <w:autoSpaceDN w:val="0"/>
        <w:adjustRightInd w:val="0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56FE7F37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0047E90F">
      <w:pPr>
        <w:autoSpaceDE w:val="0"/>
        <w:autoSpaceDN w:val="0"/>
        <w:adjustRightInd w:val="0"/>
        <w:spacing w:line="500" w:lineRule="exact"/>
        <w:ind w:firstLine="1920" w:firstLineChars="400"/>
        <w:jc w:val="left"/>
        <w:rPr>
          <w:rFonts w:ascii="宋体" w:hAnsi="宋体"/>
          <w:b/>
          <w:kern w:val="0"/>
          <w:sz w:val="48"/>
          <w:szCs w:val="48"/>
        </w:rPr>
      </w:pPr>
      <w:r>
        <w:rPr>
          <w:rFonts w:hint="eastAsia" w:ascii="宋体" w:hAnsi="宋体"/>
          <w:kern w:val="0"/>
          <w:sz w:val="48"/>
          <w:szCs w:val="48"/>
        </w:rPr>
        <w:t>招 标 工 程 量 清 单</w:t>
      </w:r>
    </w:p>
    <w:p w14:paraId="65C7C4D4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28894EE8"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33B69780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4652FFA3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6F992D71"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招  标 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2D488D24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</w:p>
    <w:p w14:paraId="6310D264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2CE4093B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6E03AA05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49B03374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2A8DC75F"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造价咨询人：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459230C1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1853B407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1F457DAD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3F89181E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sz w:val="44"/>
          <w:szCs w:val="44"/>
        </w:rPr>
      </w:pPr>
    </w:p>
    <w:p w14:paraId="4CD8175C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7BF0F17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C7C05BE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6B93DB2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214EDAA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3D86E74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6F9505D9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56021425"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年     月    日</w:t>
      </w:r>
    </w:p>
    <w:p w14:paraId="445E66F9">
      <w:pPr>
        <w:autoSpaceDE w:val="0"/>
        <w:autoSpaceDN w:val="0"/>
        <w:adjustRightInd w:val="0"/>
        <w:jc w:val="both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40718A8C">
      <w:pPr>
        <w:autoSpaceDE w:val="0"/>
        <w:autoSpaceDN w:val="0"/>
        <w:adjustRightInd w:val="0"/>
        <w:ind w:left="4659" w:leftChars="336" w:hanging="3953" w:hangingChars="895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31431D87">
      <w:pPr>
        <w:autoSpaceDE w:val="0"/>
        <w:autoSpaceDN w:val="0"/>
        <w:adjustRightInd w:val="0"/>
        <w:jc w:val="center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08765C69">
      <w:pPr>
        <w:autoSpaceDE w:val="0"/>
        <w:autoSpaceDN w:val="0"/>
        <w:adjustRightInd w:val="0"/>
        <w:jc w:val="center"/>
        <w:rPr>
          <w:rFonts w:hint="default" w:ascii="宋体" w:cs="仿宋"/>
          <w:b/>
          <w:sz w:val="36"/>
          <w:szCs w:val="36"/>
          <w:lang w:val="en-US"/>
        </w:rPr>
      </w:pPr>
      <w:r>
        <w:rPr>
          <w:rFonts w:hint="eastAsia" w:ascii="宋体" w:cs="仿宋"/>
          <w:b/>
          <w:sz w:val="44"/>
          <w:szCs w:val="44"/>
          <w:lang w:val="en-US" w:eastAsia="zh-CN"/>
        </w:rPr>
        <w:t>数学与金融学院309实验室改造、一楼走廊装修项目</w:t>
      </w:r>
    </w:p>
    <w:p w14:paraId="4B902FEE"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hint="eastAsia" w:ascii="宋体" w:cs="仿宋"/>
          <w:b/>
          <w:sz w:val="36"/>
          <w:szCs w:val="36"/>
        </w:rPr>
      </w:pPr>
    </w:p>
    <w:p w14:paraId="7A968642">
      <w:pPr>
        <w:autoSpaceDE w:val="0"/>
        <w:autoSpaceDN w:val="0"/>
        <w:adjustRightInd w:val="0"/>
        <w:ind w:firstLine="2200" w:firstLineChars="500"/>
        <w:jc w:val="left"/>
        <w:rPr>
          <w:rFonts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招 标 工 程 量 清 单</w:t>
      </w:r>
    </w:p>
    <w:p w14:paraId="28B42677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412D0B0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19079C9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</w:p>
    <w:p w14:paraId="720A2E2C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</w:p>
    <w:p w14:paraId="5E35CE6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03E6BA82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p w14:paraId="2E465C42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 w14:paraId="6F6F76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1812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678E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02F8"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</w:tr>
      <w:tr w14:paraId="4C8FF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A2525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C62F8"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3B837C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184FF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7D612479"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AD4E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51A37628"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5A8361E7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0DE08D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442A918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44110A0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FAD569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04862D7"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 w14:paraId="0BB5D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0945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86A51"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</w:tr>
      <w:tr w14:paraId="5A564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CD788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24FA0"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7F6415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6DD7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18AD2FFC"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60E5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22E8F57C"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15790B0D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6192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bNxfo+QBAAC2AwAADgAAAGRycy9lMm9Eb2MueG1srVPN&#10;jtMwEL4j8Q6W7zRtUVcQNd1Dq+WyQKVdHmDqOI2F7bFst0lfghdA4gYnjtx5m10eg7HTFna57IEc&#10;LM/fN/N948wve6PZXvqg0FZ8MhpzJq3AWtltxT/cXr14xVmIYGvQaGXFDzLwy8XzZ/POlXKKLepa&#10;ekYgNpSdq3gboyuLIohWGggjdNJSsEFvIJLpt0XtoSN0o4vpeHxRdOhr51HIEMi7GoL8iOifAohN&#10;o4RcodgZaeOA6qWGSJRCq1zgizxt00gR3zdNkJHpihPTmE9qQvdNOovFHMqtB9cqcRwBnjLCI04G&#10;lKWmZ6gVRGA7r/6BMkp4DNjEkUBTDESyIsRiMn6kzU0LTmYuJHVwZ9HD/4MV7/Zrz1Rd8SlnFgwt&#10;/P7zj7tPX3/9/ELn/fdvbJpE6lwoKXdp1z7RFL29cdcoPgZmcdmC3co87O3BEcIkVRQPSpIRHLXa&#10;dG+xphzYRcyK9Y03CZK0YH1ezOG8GNlHJsh58XLGmSD/69l0lsGhPNU5H+IbiYalS8W1skkyKGF/&#10;HWKaA8pTSnJbvFJa57Vry7oBOwUCalWnWDb8drPUnu0hvZv8Hds+SPO4s/XQQ9tUJ/OTOzY+cR7U&#10;22B9WPuTMLTOPNrx6aX38red5fvzuy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N8pYLYAAAA&#10;CwEAAA8AAAAAAAAAAQAgAAAAIgAAAGRycy9kb3ducmV2LnhtbFBLAQIUABQAAAAIAIdO4kBs3F+j&#10;5AEAALYDAAAOAAAAAAAAAAEAIAAAACcBAABkcnMvZTJvRG9jLnhtbFBLBQYAAAAABgAGAFkBAAB9&#10;BQAAAAA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F44C944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193F8F6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12EE74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678DEA1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4AB5468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528AE721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 w14:paraId="2AB25D51"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B991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1193644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E7AE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236B006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0CF0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98658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3403D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BD85D"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造价人员签字盖专用章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FD3B0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82D70"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造价工程师签字盖专用章</w:t>
            </w: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）</w:t>
            </w:r>
          </w:p>
        </w:tc>
      </w:tr>
    </w:tbl>
    <w:p w14:paraId="2587510F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2ABF14EA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7A453E3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4"/>
        </w:rPr>
      </w:pPr>
    </w:p>
    <w:p w14:paraId="02CB1865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22D3A160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7BE524E7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</w:p>
    <w:p w14:paraId="58901CA0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编制时间</w:t>
      </w:r>
      <w:r>
        <w:rPr>
          <w:rFonts w:hint="eastAsia" w:ascii="宋体" w:hAnsi="宋体" w:cs="MS Gothic"/>
          <w:kern w:val="0"/>
          <w:sz w:val="24"/>
        </w:rPr>
        <w:t xml:space="preserve">：    </w:t>
      </w:r>
      <w:r>
        <w:rPr>
          <w:rFonts w:hint="eastAsia" w:ascii="宋体" w:hAnsi="宋体" w:cs="宋体"/>
          <w:kern w:val="0"/>
          <w:sz w:val="24"/>
        </w:rPr>
        <w:t>年    月     日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>复核时间</w:t>
      </w:r>
      <w:r>
        <w:rPr>
          <w:rFonts w:hint="eastAsia" w:ascii="宋体" w:hAnsi="宋体" w:cs="MS Gothic"/>
          <w:kern w:val="0"/>
          <w:sz w:val="24"/>
        </w:rPr>
        <w:t xml:space="preserve">：     </w:t>
      </w:r>
      <w:r>
        <w:rPr>
          <w:rFonts w:hint="eastAsia" w:ascii="宋体" w:hAnsi="宋体" w:cs="宋体"/>
          <w:kern w:val="0"/>
          <w:sz w:val="24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金山简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YzBlMjcyNTU0NDRjNTgwODEwY2Q0MGY3YzliNGYifQ=="/>
  </w:docVars>
  <w:rsids>
    <w:rsidRoot w:val="00D40A62"/>
    <w:rsid w:val="000663E1"/>
    <w:rsid w:val="00107686"/>
    <w:rsid w:val="00165FA5"/>
    <w:rsid w:val="0020050A"/>
    <w:rsid w:val="00226542"/>
    <w:rsid w:val="00293BBF"/>
    <w:rsid w:val="002968C1"/>
    <w:rsid w:val="00331347"/>
    <w:rsid w:val="00341DAE"/>
    <w:rsid w:val="003537A7"/>
    <w:rsid w:val="003E03F1"/>
    <w:rsid w:val="00455DEE"/>
    <w:rsid w:val="00494583"/>
    <w:rsid w:val="004C274E"/>
    <w:rsid w:val="00527DA5"/>
    <w:rsid w:val="005E7544"/>
    <w:rsid w:val="00611960"/>
    <w:rsid w:val="0061574D"/>
    <w:rsid w:val="00622A3F"/>
    <w:rsid w:val="006639AB"/>
    <w:rsid w:val="0068701D"/>
    <w:rsid w:val="006D2794"/>
    <w:rsid w:val="007001BA"/>
    <w:rsid w:val="0073160D"/>
    <w:rsid w:val="007D0B0A"/>
    <w:rsid w:val="008A46BB"/>
    <w:rsid w:val="008E6077"/>
    <w:rsid w:val="009362C9"/>
    <w:rsid w:val="00A23639"/>
    <w:rsid w:val="00A67984"/>
    <w:rsid w:val="00B50831"/>
    <w:rsid w:val="00B678EA"/>
    <w:rsid w:val="00B951BF"/>
    <w:rsid w:val="00BB58CB"/>
    <w:rsid w:val="00BC0346"/>
    <w:rsid w:val="00BD267D"/>
    <w:rsid w:val="00BF630D"/>
    <w:rsid w:val="00C11A76"/>
    <w:rsid w:val="00C273FE"/>
    <w:rsid w:val="00CF6D1E"/>
    <w:rsid w:val="00D40A62"/>
    <w:rsid w:val="00D77C2E"/>
    <w:rsid w:val="00DC0515"/>
    <w:rsid w:val="00DE1D5F"/>
    <w:rsid w:val="00E13A6A"/>
    <w:rsid w:val="00E60FF5"/>
    <w:rsid w:val="00F42C8D"/>
    <w:rsid w:val="00FA46BE"/>
    <w:rsid w:val="00FE11FC"/>
    <w:rsid w:val="0A06420F"/>
    <w:rsid w:val="11791186"/>
    <w:rsid w:val="14092820"/>
    <w:rsid w:val="168F19E2"/>
    <w:rsid w:val="17087DD4"/>
    <w:rsid w:val="1A287B4F"/>
    <w:rsid w:val="1EB90FCD"/>
    <w:rsid w:val="1FD10F56"/>
    <w:rsid w:val="221B04F3"/>
    <w:rsid w:val="25615CA6"/>
    <w:rsid w:val="271E24DF"/>
    <w:rsid w:val="277F3FA6"/>
    <w:rsid w:val="297D2D65"/>
    <w:rsid w:val="2AE46784"/>
    <w:rsid w:val="327D4FA1"/>
    <w:rsid w:val="34286D02"/>
    <w:rsid w:val="3586332D"/>
    <w:rsid w:val="373553B6"/>
    <w:rsid w:val="3A6F4D73"/>
    <w:rsid w:val="3BD57D06"/>
    <w:rsid w:val="3D4E641F"/>
    <w:rsid w:val="3D4F42CC"/>
    <w:rsid w:val="3DCC38A0"/>
    <w:rsid w:val="41996CA6"/>
    <w:rsid w:val="44263015"/>
    <w:rsid w:val="46960428"/>
    <w:rsid w:val="50116BC0"/>
    <w:rsid w:val="504D67FF"/>
    <w:rsid w:val="51FC7E0D"/>
    <w:rsid w:val="52BF0469"/>
    <w:rsid w:val="532266BC"/>
    <w:rsid w:val="543F5977"/>
    <w:rsid w:val="56477ADA"/>
    <w:rsid w:val="564B58F9"/>
    <w:rsid w:val="5BEA1984"/>
    <w:rsid w:val="5CBB297B"/>
    <w:rsid w:val="5E1321C5"/>
    <w:rsid w:val="5F594640"/>
    <w:rsid w:val="5F80269D"/>
    <w:rsid w:val="628C08A3"/>
    <w:rsid w:val="632413BD"/>
    <w:rsid w:val="6585455B"/>
    <w:rsid w:val="65F15E7B"/>
    <w:rsid w:val="67C67C3F"/>
    <w:rsid w:val="70496012"/>
    <w:rsid w:val="711C03E5"/>
    <w:rsid w:val="724C727E"/>
    <w:rsid w:val="72EB5F10"/>
    <w:rsid w:val="75A3763E"/>
    <w:rsid w:val="7600464A"/>
    <w:rsid w:val="78A91A0B"/>
    <w:rsid w:val="7B16009B"/>
    <w:rsid w:val="7C2963E6"/>
    <w:rsid w:val="7CF53E74"/>
    <w:rsid w:val="7D3943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金山简魏碑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qFormat/>
    <w:uiPriority w:val="0"/>
    <w:rPr>
      <w:rFonts w:ascii="宋体" w:hAnsi="Courier New" w:eastAsia="宋体" w:cs="金山简魏碑"/>
      <w:szCs w:val="21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70DC7-6304-4F16-8A4F-E56323F5A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403</Words>
  <Characters>418</Characters>
  <Lines>5</Lines>
  <Paragraphs>1</Paragraphs>
  <TotalTime>2</TotalTime>
  <ScaleCrop>false</ScaleCrop>
  <LinksUpToDate>false</LinksUpToDate>
  <CharactersWithSpaces>639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2017-01-19T15:28:00Z</dcterms:created>
  <dc:creator>小小灵剑士</dc:creator>
  <cp:lastModifiedBy>爱吃醋的蜡笔小新</cp:lastModifiedBy>
  <cp:lastPrinted>2024-05-30T06:31:00Z</cp:lastPrinted>
  <dcterms:modified xsi:type="dcterms:W3CDTF">2025-07-23T07:36:26Z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D5C1CB1D4C4043C18AD903EB2FFB10C5</vt:lpwstr>
  </property>
  <property fmtid="{D5CDD505-2E9C-101B-9397-08002B2CF9AE}" pid="4" name="KSOTemplateDocerSaveRecord">
    <vt:lpwstr>eyJoZGlkIjoiMmM0Mzc3YjM5OTYzMDRlYjY3MWZjNWQ3YjljY2FhODgiLCJ1c2VySWQiOiI0NzEwNTczODgifQ==</vt:lpwstr>
  </property>
</Properties>
</file>